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B250EE">
        <w:rPr>
          <w:rFonts w:ascii="Times New Roman" w:hAnsi="Times New Roman"/>
          <w:sz w:val="24"/>
          <w:szCs w:val="24"/>
        </w:rPr>
        <w:t>12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B250EE">
        <w:rPr>
          <w:rFonts w:ascii="Times New Roman" w:hAnsi="Times New Roman"/>
          <w:sz w:val="24"/>
          <w:szCs w:val="24"/>
        </w:rPr>
        <w:t>июля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B250EE">
        <w:rPr>
          <w:rFonts w:ascii="Times New Roman" w:hAnsi="Times New Roman"/>
          <w:sz w:val="24"/>
          <w:szCs w:val="24"/>
        </w:rPr>
        <w:t xml:space="preserve">            </w:t>
      </w:r>
      <w:r w:rsidRPr="006C026D">
        <w:rPr>
          <w:rFonts w:ascii="Times New Roman" w:hAnsi="Times New Roman"/>
          <w:sz w:val="24"/>
          <w:szCs w:val="24"/>
        </w:rPr>
        <w:t>№</w:t>
      </w:r>
      <w:r w:rsidR="00B250EE">
        <w:rPr>
          <w:rFonts w:ascii="Times New Roman" w:hAnsi="Times New Roman"/>
          <w:sz w:val="24"/>
          <w:szCs w:val="24"/>
        </w:rPr>
        <w:t>200-П</w:t>
      </w:r>
    </w:p>
    <w:p w:rsidR="00BA0040" w:rsidRPr="001A5578" w:rsidRDefault="00BA0040" w:rsidP="00945505">
      <w:pPr>
        <w:shd w:val="clear" w:color="auto" w:fill="FFFFFF"/>
        <w:spacing w:after="173" w:line="240" w:lineRule="auto"/>
        <w:ind w:right="425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  <w:proofErr w:type="gramStart"/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использования бюджетных ассигнований резервного фонда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9455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естной 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администрации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униципального образования</w:t>
      </w:r>
      <w:proofErr w:type="gramEnd"/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поселок Шушары»</w:t>
      </w:r>
    </w:p>
    <w:p w:rsidR="00BA0040" w:rsidRPr="001A5578" w:rsidRDefault="00BA0040" w:rsidP="00945505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соответствии со статьей 81 Бюджетного Кодекса РФ, Уставом внутригородского муниципального образования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 Положением о бюджетном процессе во внутригородском муниципальном образовании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6C026D">
        <w:rPr>
          <w:rFonts w:ascii="Times New Roman" w:hAnsi="Times New Roman"/>
          <w:bCs/>
          <w:sz w:val="24"/>
          <w:szCs w:val="24"/>
        </w:rPr>
        <w:t>утвержденного решением Муниципального Совета Муниципального образования поселок Шушары от «</w:t>
      </w:r>
      <w:r>
        <w:rPr>
          <w:rFonts w:ascii="Times New Roman" w:hAnsi="Times New Roman"/>
          <w:bCs/>
          <w:sz w:val="24"/>
          <w:szCs w:val="24"/>
        </w:rPr>
        <w:t>20</w:t>
      </w:r>
      <w:r w:rsidRPr="006C02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22,</w:t>
      </w:r>
    </w:p>
    <w:p w:rsidR="00BA0040" w:rsidRPr="001A5578" w:rsidRDefault="00BA0040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BA0040" w:rsidRPr="00BA0040" w:rsidRDefault="00BA0040" w:rsidP="00BA004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      Утвердить Положение о порядке использования бюджетных ассигнований резервного фонда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 согласно Приложению №  1 к настоящему постановлению.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6C026D" w:rsidRPr="006C026D">
        <w:rPr>
          <w:rFonts w:ascii="Times New Roman" w:hAnsi="Times New Roman"/>
          <w:sz w:val="24"/>
          <w:szCs w:val="24"/>
        </w:rPr>
        <w:t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50EE" w:rsidRDefault="00B250EE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3E0B">
        <w:rPr>
          <w:rFonts w:ascii="Times New Roman" w:hAnsi="Times New Roman" w:cs="Times New Roman"/>
          <w:sz w:val="24"/>
          <w:szCs w:val="24"/>
        </w:rPr>
        <w:t>№1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6C026D" w:rsidRPr="006C026D" w:rsidRDefault="006C026D" w:rsidP="006C0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B250EE">
        <w:rPr>
          <w:rFonts w:ascii="Times New Roman" w:hAnsi="Times New Roman" w:cs="Times New Roman"/>
          <w:sz w:val="24"/>
          <w:szCs w:val="24"/>
        </w:rPr>
        <w:t>12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B250E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C026D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B250EE">
        <w:rPr>
          <w:rFonts w:ascii="Times New Roman" w:hAnsi="Times New Roman" w:cs="Times New Roman"/>
          <w:sz w:val="24"/>
          <w:szCs w:val="24"/>
        </w:rPr>
        <w:t>200-П</w:t>
      </w:r>
    </w:p>
    <w:p w:rsidR="00F23E0B" w:rsidRPr="00F11D24" w:rsidRDefault="00F23E0B" w:rsidP="00F23E0B">
      <w:pPr>
        <w:rPr>
          <w:sz w:val="28"/>
          <w:szCs w:val="28"/>
        </w:rPr>
      </w:pPr>
    </w:p>
    <w:p w:rsidR="00BA0040" w:rsidRPr="001A5578" w:rsidRDefault="00BA0040" w:rsidP="00BA0040">
      <w:pPr>
        <w:shd w:val="clear" w:color="auto" w:fill="FFFFFF"/>
        <w:spacing w:after="173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Par30"/>
      <w:bookmarkEnd w:id="0"/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A0040" w:rsidRPr="001A5578" w:rsidRDefault="00BA0040" w:rsidP="00BA0040">
      <w:pPr>
        <w:shd w:val="clear" w:color="auto" w:fill="FFFFFF"/>
        <w:spacing w:after="173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использования бюджетных ассигнований резервного фонда </w:t>
      </w:r>
      <w:r w:rsidR="00785B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естной администрации  </w:t>
      </w:r>
      <w:r w:rsidR="00785B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785B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поселок Шушары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A0040" w:rsidRPr="001A5578" w:rsidRDefault="00BA0040" w:rsidP="00785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Бюджетным кодексом Российской Федерации. Положение определяет порядок использования бюджетных ассигнований резервного фонда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естной администрации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далее – Местная администрация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1.2. </w:t>
      </w:r>
      <w:r w:rsidRPr="001A5578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 соответствии со статьей 81 Бюджетного кодекса Российской Федерации в расходной </w:t>
      </w:r>
      <w:r w:rsidR="00785B9D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части бюджета внутригородского муниципального образования Санкт-Петербурга поселок Шушары (далее - муниципальное образование) </w:t>
      </w:r>
      <w:r w:rsidRPr="001A5578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предусматривается создание резервного фонда для </w:t>
      </w:r>
      <w:r w:rsidRPr="001A5578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финансирования непредвиденных расходов исполнительным органом муниципального </w:t>
      </w:r>
      <w:r w:rsidRPr="001A5578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образования, непредусмотренных в бюджете на соответствующий финансовый год.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Размер резервного фонда определяется при составлении проекта бюджета муниципального образования и утверждается решением Муниципального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овета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униципального о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бразования 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(далее – Муниципальный Совет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) о бюджете муниципального образования на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соответствующий финансовый год, и не может превышать 3 процента от общего объема расходов бюджета.</w:t>
      </w:r>
    </w:p>
    <w:p w:rsidR="00785B9D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785B9D" w:rsidRP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Средства резервного фонда Местной администрации распределяются поквартально. В случае если средства за квартал не были востребованы, то решением Муниципального </w:t>
      </w:r>
      <w:r w:rsid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785B9D" w:rsidRP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овета они сокращаются за соответствующий квартал или перенаправляются на другие статьи расходов </w:t>
      </w:r>
      <w:r w:rsidR="00785B9D" w:rsidRPr="00785B9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785B9D" w:rsidRP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вопросами местного значения, установленными Законом Санкт-Петербурга.         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. Средства, оставшиеся в резервном фонде к концу текущего финансового года, не переходят на следующий финансовый год.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right="62"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Использование средств резервного фонда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2.1.       </w:t>
      </w:r>
      <w:r w:rsidRPr="001A5578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Использование средств резервного фонда допускается в случаях невозможности финансирования непредвиденных расходов за счет и в пределах ассигнований, </w:t>
      </w:r>
      <w:r w:rsidRPr="001A5578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утвержденных бюджетом на соответствующие цели.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2.2.       </w:t>
      </w:r>
      <w:r w:rsidRPr="001A5578">
        <w:rPr>
          <w:rFonts w:ascii="Times New Roman" w:hAnsi="Times New Roman"/>
          <w:color w:val="000000"/>
          <w:sz w:val="24"/>
          <w:szCs w:val="24"/>
          <w:lang w:val="uk-UA" w:eastAsia="ru-RU"/>
        </w:rPr>
        <w:t>Средства резервного фонда направляются на финансовое обеспечение непредвиденных расходов</w:t>
      </w:r>
      <w:r w:rsidR="00945505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1A557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соответствии с вопросами местного значения, установленными Законом Санкт-Петербурга от 23.09.2009 № 420-79 «Об организации местного самоуправления в Санкт-Петербурге».</w:t>
      </w:r>
    </w:p>
    <w:p w:rsidR="00945505" w:rsidRPr="00945505" w:rsidRDefault="00BA0040" w:rsidP="0094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2.3.       </w:t>
      </w:r>
      <w:r w:rsidRPr="001A5578">
        <w:rPr>
          <w:rFonts w:ascii="Times New Roman" w:hAnsi="Times New Roman"/>
          <w:spacing w:val="-8"/>
          <w:sz w:val="24"/>
          <w:szCs w:val="24"/>
          <w:lang w:eastAsia="ru-RU"/>
        </w:rPr>
        <w:t>Средства резервного фонда выделяются постановление</w:t>
      </w:r>
      <w:r w:rsidR="00785B9D" w:rsidRPr="00945505">
        <w:rPr>
          <w:rFonts w:ascii="Times New Roman" w:hAnsi="Times New Roman"/>
          <w:spacing w:val="-8"/>
          <w:sz w:val="24"/>
          <w:szCs w:val="24"/>
          <w:lang w:eastAsia="ru-RU"/>
        </w:rPr>
        <w:t>м Главы</w:t>
      </w:r>
      <w:r w:rsidRPr="001A5578">
        <w:rPr>
          <w:rFonts w:ascii="Times New Roman" w:hAnsi="Times New Roman"/>
          <w:spacing w:val="-8"/>
          <w:sz w:val="24"/>
          <w:szCs w:val="24"/>
          <w:lang w:eastAsia="ru-RU"/>
        </w:rPr>
        <w:t xml:space="preserve"> Местной администрации</w:t>
      </w:r>
      <w:r w:rsidRPr="001A5578">
        <w:rPr>
          <w:rFonts w:ascii="Times New Roman" w:hAnsi="Times New Roman"/>
          <w:spacing w:val="-9"/>
          <w:sz w:val="24"/>
          <w:szCs w:val="24"/>
          <w:lang w:eastAsia="ru-RU"/>
        </w:rPr>
        <w:t>.</w:t>
      </w:r>
      <w:r w:rsidR="00945505" w:rsidRPr="0094550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4550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 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постановлении Местной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</w:t>
      </w:r>
      <w:r w:rsid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 Главы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Местной Администрации, не допускается.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040" w:rsidRPr="001A5578" w:rsidRDefault="00BA0040" w:rsidP="00945505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2.4.       Основанием для рассмотрения вопроса о выделении средств из резервного фонда является: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письменное обращение граждан, проживающих на территории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униципального образования и организаций, расположенных на территории муниципального образования, выделить денежные средства в случае, если эти цели соответствуют изложенным в пункте 2.2. настоящего Положения;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обращение Муниципального </w:t>
      </w:r>
      <w:r w:rsidR="0094550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овета с просьбой рассмотреть вопрос о выделении средств резервного фонда на цели, которые соответствуют </w:t>
      </w:r>
      <w:proofErr w:type="gramStart"/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пункте 2.2. настоящего Положения.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 Постановление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Местной администрации </w:t>
      </w:r>
      <w:r w:rsidR="00785B9D"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является основанием для внесения соответствующих изменений в сводную бюджетную роспись местного бюджета.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 Финансовый орган внутригородского муниципального образования Санкт-Петербурга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постановления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Местной администрации </w:t>
      </w:r>
      <w:r w:rsidR="00785B9D"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вносит соответствующие изменения в сводную бюджетную роспись местного бюджета.</w:t>
      </w:r>
    </w:p>
    <w:p w:rsidR="00945505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 Лица, получившие средства из резервного фонда, в месячный срок после проведения мероприятий, указанных в постановлении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Местной администрации, представляют в Местную администрацию </w:t>
      </w:r>
      <w:r w:rsidR="00785B9D"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отчет о целевом использовании полученных средств.</w:t>
      </w:r>
      <w:r w:rsidR="00945505" w:rsidRPr="00945505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Лица, в распоряжени</w:t>
      </w:r>
      <w:r w:rsid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которых были выделены средства Резервного фонда, нес</w:t>
      </w:r>
      <w:r w:rsid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ответственность за нецелевое использование бюджетных средств в установленном законодательством Российской Федерации порядке.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2.8         Финансовый орган осуществляет контроль целевого использования средств, выделенных из резервного фонда, в том числе вправе проводить проверку достоверности представленных отчетов о целевом использовании средств выделенных из резервного фонда.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2.9         </w:t>
      </w:r>
      <w:r w:rsidRPr="001A557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Отчет об использовании бюджетных ассигнований резервного фонда Местной администрации прилагается к годовому отчету об исполнении местного бюджета в текущем году.</w:t>
      </w:r>
    </w:p>
    <w:p w:rsidR="00945505" w:rsidRPr="00F23E0B" w:rsidRDefault="0094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5505" w:rsidRPr="00F23E0B" w:rsidSect="00BA00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06" w:rsidRDefault="00F73106" w:rsidP="00141F55">
      <w:pPr>
        <w:spacing w:after="0" w:line="240" w:lineRule="auto"/>
      </w:pPr>
      <w:r>
        <w:separator/>
      </w:r>
    </w:p>
  </w:endnote>
  <w:endnote w:type="continuationSeparator" w:id="1">
    <w:p w:rsidR="00F73106" w:rsidRDefault="00F73106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06" w:rsidRDefault="00F73106" w:rsidP="00141F55">
      <w:pPr>
        <w:spacing w:after="0" w:line="240" w:lineRule="auto"/>
      </w:pPr>
      <w:r>
        <w:separator/>
      </w:r>
    </w:p>
  </w:footnote>
  <w:footnote w:type="continuationSeparator" w:id="1">
    <w:p w:rsidR="00F73106" w:rsidRDefault="00F73106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7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141F55"/>
    <w:rsid w:val="00150F03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11C7F"/>
    <w:rsid w:val="00221E02"/>
    <w:rsid w:val="00231139"/>
    <w:rsid w:val="00240A20"/>
    <w:rsid w:val="00242615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7EA3"/>
    <w:rsid w:val="004376DD"/>
    <w:rsid w:val="0044101E"/>
    <w:rsid w:val="00442DCD"/>
    <w:rsid w:val="00465759"/>
    <w:rsid w:val="0048076F"/>
    <w:rsid w:val="00496F8A"/>
    <w:rsid w:val="004B2130"/>
    <w:rsid w:val="004C2B5B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374F9"/>
    <w:rsid w:val="006527DA"/>
    <w:rsid w:val="0069797E"/>
    <w:rsid w:val="006B2D60"/>
    <w:rsid w:val="006C026D"/>
    <w:rsid w:val="006E5D02"/>
    <w:rsid w:val="00725236"/>
    <w:rsid w:val="00732DFE"/>
    <w:rsid w:val="00751A10"/>
    <w:rsid w:val="007543C9"/>
    <w:rsid w:val="00785B9D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45505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96AA5"/>
    <w:rsid w:val="00A97E09"/>
    <w:rsid w:val="00AA7762"/>
    <w:rsid w:val="00AB6E7E"/>
    <w:rsid w:val="00B00B87"/>
    <w:rsid w:val="00B110E5"/>
    <w:rsid w:val="00B250EE"/>
    <w:rsid w:val="00B40AB6"/>
    <w:rsid w:val="00B47B38"/>
    <w:rsid w:val="00B8071F"/>
    <w:rsid w:val="00B95C3D"/>
    <w:rsid w:val="00BA0040"/>
    <w:rsid w:val="00BD0B71"/>
    <w:rsid w:val="00BF39C3"/>
    <w:rsid w:val="00C0755D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2017-07-14T07:45:00Z</dcterms:created>
  <dcterms:modified xsi:type="dcterms:W3CDTF">2017-07-14T07:45:00Z</dcterms:modified>
</cp:coreProperties>
</file>