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665F6A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 А С П О Р Я Ж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704DBE">
        <w:rPr>
          <w:rFonts w:ascii="Times New Roman" w:hAnsi="Times New Roman"/>
          <w:sz w:val="24"/>
          <w:szCs w:val="24"/>
        </w:rPr>
        <w:t>07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665F6A">
        <w:rPr>
          <w:rFonts w:ascii="Times New Roman" w:hAnsi="Times New Roman"/>
          <w:sz w:val="24"/>
          <w:szCs w:val="24"/>
        </w:rPr>
        <w:t xml:space="preserve">ноября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2802C8">
        <w:rPr>
          <w:rFonts w:ascii="Times New Roman" w:hAnsi="Times New Roman"/>
          <w:sz w:val="24"/>
          <w:szCs w:val="24"/>
        </w:rPr>
        <w:t xml:space="preserve">8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704DBE">
        <w:rPr>
          <w:rFonts w:ascii="Times New Roman" w:hAnsi="Times New Roman"/>
          <w:sz w:val="24"/>
          <w:szCs w:val="24"/>
        </w:rPr>
        <w:t>40</w:t>
      </w:r>
      <w:r w:rsidR="009C1687">
        <w:rPr>
          <w:rFonts w:ascii="Times New Roman" w:hAnsi="Times New Roman"/>
          <w:sz w:val="24"/>
          <w:szCs w:val="24"/>
        </w:rPr>
        <w:t>-</w:t>
      </w:r>
      <w:r w:rsidR="00665F6A">
        <w:rPr>
          <w:rFonts w:ascii="Times New Roman" w:hAnsi="Times New Roman"/>
          <w:sz w:val="24"/>
          <w:szCs w:val="24"/>
        </w:rPr>
        <w:t>р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 внесении изменений в </w:t>
      </w:r>
      <w:r w:rsidR="00665F6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Распоряжение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Местной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поселок Шушары от 2</w:t>
      </w:r>
      <w:r w:rsidR="00665F6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.10.2017 №</w:t>
      </w:r>
      <w:r w:rsidR="00665F6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="00665F6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665F6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5F6A" w:rsidRDefault="00665F6A" w:rsidP="00665F6A">
      <w:pPr>
        <w:pStyle w:val="a5"/>
        <w:shd w:val="clear" w:color="auto" w:fill="FFFFFF"/>
        <w:spacing w:after="0"/>
        <w:rPr>
          <w:rStyle w:val="af1"/>
          <w:color w:val="000000"/>
        </w:rPr>
      </w:pPr>
      <w:r>
        <w:rPr>
          <w:rStyle w:val="af1"/>
          <w:color w:val="000000"/>
        </w:rPr>
        <w:t>«</w:t>
      </w:r>
      <w:r w:rsidRPr="00281999">
        <w:rPr>
          <w:rStyle w:val="af1"/>
          <w:color w:val="000000"/>
        </w:rPr>
        <w:t xml:space="preserve">Об утверждении </w:t>
      </w:r>
      <w:r>
        <w:rPr>
          <w:rStyle w:val="af1"/>
          <w:color w:val="000000"/>
        </w:rPr>
        <w:t xml:space="preserve">Положения «О контрактной </w:t>
      </w:r>
    </w:p>
    <w:p w:rsidR="00665F6A" w:rsidRDefault="00665F6A" w:rsidP="00665F6A">
      <w:pPr>
        <w:pStyle w:val="a5"/>
        <w:shd w:val="clear" w:color="auto" w:fill="FFFFFF"/>
        <w:spacing w:after="0"/>
        <w:rPr>
          <w:rStyle w:val="af1"/>
          <w:color w:val="000000"/>
        </w:rPr>
      </w:pPr>
      <w:r>
        <w:rPr>
          <w:rStyle w:val="af1"/>
          <w:color w:val="000000"/>
        </w:rPr>
        <w:t>службе Местной администрации Муниципального</w:t>
      </w:r>
    </w:p>
    <w:p w:rsidR="00665F6A" w:rsidRPr="00A34025" w:rsidRDefault="00665F6A" w:rsidP="00665F6A">
      <w:pPr>
        <w:pStyle w:val="a5"/>
        <w:shd w:val="clear" w:color="auto" w:fill="FFFFFF"/>
        <w:spacing w:after="0"/>
        <w:rPr>
          <w:b/>
          <w:bCs/>
          <w:color w:val="000000"/>
        </w:rPr>
      </w:pPr>
      <w:r>
        <w:rPr>
          <w:rStyle w:val="af1"/>
          <w:color w:val="000000"/>
        </w:rPr>
        <w:t>образования поселок Шушары»</w:t>
      </w:r>
    </w:p>
    <w:p w:rsidR="007A4C37" w:rsidRPr="000A1212" w:rsidRDefault="007A4C37" w:rsidP="002F204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F2043" w:rsidRPr="000A1212" w:rsidRDefault="00665F6A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3402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05.04.2013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4025">
        <w:rPr>
          <w:rFonts w:ascii="Times New Roman" w:hAnsi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</w:t>
      </w:r>
      <w:r>
        <w:rPr>
          <w:rFonts w:ascii="Times New Roman" w:hAnsi="Times New Roman"/>
          <w:sz w:val="24"/>
          <w:szCs w:val="24"/>
          <w:lang w:eastAsia="ru-RU"/>
        </w:rPr>
        <w:t>ципальных нужд»</w:t>
      </w:r>
      <w:r w:rsid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2F2043" w:rsidRPr="000A1212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65F6A" w:rsidRDefault="00665F6A" w:rsidP="00665F6A">
      <w:pPr>
        <w:pStyle w:val="a5"/>
        <w:spacing w:after="0"/>
      </w:pPr>
      <w:r>
        <w:t>РАСПОРЯЖАЮСЬ:</w:t>
      </w:r>
    </w:p>
    <w:p w:rsidR="00665F6A" w:rsidRDefault="00665F6A" w:rsidP="00665F6A">
      <w:pPr>
        <w:pStyle w:val="a5"/>
        <w:spacing w:after="0"/>
        <w:rPr>
          <w:bCs/>
          <w:i/>
          <w:color w:val="000000"/>
        </w:rPr>
      </w:pPr>
    </w:p>
    <w:p w:rsidR="002F2043" w:rsidRDefault="002802C8" w:rsidP="002802C8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Внести в </w:t>
      </w:r>
      <w:r w:rsid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Распоряжение Местной администрации Муниципального образования поселок Шушары от 23.10.2017 №33-р «Об утверждении Положения «О контрактной службе Местной администрации Муниципального образования поселок Шушары»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следующие 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изменения:</w:t>
      </w:r>
      <w:r w:rsidR="002F2043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5F6A" w:rsidRPr="00665F6A" w:rsidRDefault="00665F6A" w:rsidP="00665F6A">
      <w:pPr>
        <w:pStyle w:val="a4"/>
        <w:numPr>
          <w:ilvl w:val="1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Изложить в новой редакции Приложение №2 «Состав контрактной службы </w:t>
      </w:r>
      <w:r w:rsidRPr="00665F6A">
        <w:rPr>
          <w:rFonts w:ascii="Times New Roman" w:hAnsi="Times New Roman"/>
          <w:sz w:val="24"/>
          <w:szCs w:val="24"/>
          <w:lang w:eastAsia="ru-RU"/>
        </w:rPr>
        <w:t>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  <w:lang w:eastAsia="ru-RU"/>
        </w:rPr>
        <w:t>» согласно Приложению №1 к настоящему Распоряжению.</w:t>
      </w:r>
    </w:p>
    <w:p w:rsidR="00AD2B96" w:rsidRPr="00AD2B96" w:rsidRDefault="00665F6A" w:rsidP="00AD2B96">
      <w:pPr>
        <w:pStyle w:val="a4"/>
        <w:numPr>
          <w:ilvl w:val="1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65F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Изложить в новой редакции Приложение №3 «</w:t>
      </w:r>
      <w:r w:rsidRPr="00665F6A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обязанности сотрудников контрактной службы</w:t>
      </w:r>
      <w:r w:rsidRPr="00665F6A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65F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Приложению №2 к настоящему Распоряжению.</w:t>
      </w:r>
    </w:p>
    <w:p w:rsidR="00AD2B96" w:rsidRPr="00AD2B96" w:rsidRDefault="003919C8" w:rsidP="00AD2B96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Начальнику а</w:t>
      </w:r>
      <w:r w:rsidR="00AD2B96" w:rsidRPr="00AD2B9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дминистративно-правово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</w:t>
      </w:r>
      <w:r w:rsidR="00AD2B96" w:rsidRPr="00AD2B9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отдел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AD2B96" w:rsidRPr="00AD2B9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Местной администрации обеспечить внесение соответствующих изменений в положения о структурных подразделениях Местной администрации, трудовые договоры и должностные инструкции муниципальных служащих Местной администрации, входящих в состав контрактной службы.        </w:t>
      </w:r>
    </w:p>
    <w:p w:rsidR="00AD2B96" w:rsidRPr="002E039B" w:rsidRDefault="00AD2B96" w:rsidP="002E039B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3919C8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>Мартемьяновой Л.И.</w:t>
      </w:r>
      <w:r w:rsidRPr="0058344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ведущему </w:t>
      </w:r>
      <w:r w:rsidRPr="0058344D">
        <w:rPr>
          <w:rFonts w:ascii="Times New Roman" w:hAnsi="Times New Roman"/>
          <w:sz w:val="24"/>
          <w:szCs w:val="24"/>
        </w:rPr>
        <w:t xml:space="preserve">специалисту административно-правового отдела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F1EDD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44D">
        <w:rPr>
          <w:rFonts w:ascii="Times New Roman" w:hAnsi="Times New Roman"/>
          <w:sz w:val="24"/>
          <w:szCs w:val="24"/>
        </w:rPr>
        <w:t>ознакомить муниципальных служащих с данным распоряжением лично под подпись</w:t>
      </w:r>
      <w:r w:rsidR="002E039B">
        <w:rPr>
          <w:rFonts w:ascii="Times New Roman" w:hAnsi="Times New Roman"/>
          <w:sz w:val="24"/>
          <w:szCs w:val="24"/>
        </w:rPr>
        <w:t>, опубликовать настоящее распоряжение на официальном сайте: мошушары.рф.</w:t>
      </w:r>
    </w:p>
    <w:p w:rsidR="00AD2B96" w:rsidRPr="00A34025" w:rsidRDefault="002E039B" w:rsidP="00AD2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D2B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919C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D2B96" w:rsidRPr="00A3402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B96" w:rsidRPr="00630807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63080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А.Л. Ворсин</w:t>
      </w:r>
    </w:p>
    <w:p w:rsidR="002E039B" w:rsidRDefault="002E039B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9B" w:rsidRDefault="002E039B" w:rsidP="00AD2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F6A" w:rsidRDefault="00665F6A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04DBE" w:rsidRDefault="00704DBE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04DBE" w:rsidRDefault="00704DBE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04DBE" w:rsidRDefault="00704DBE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04DBE" w:rsidRDefault="00704DBE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04DBE" w:rsidRDefault="00704DBE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04DBE" w:rsidRDefault="00704DBE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D2B96" w:rsidRDefault="00AD2B96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D2B96" w:rsidRDefault="00AD2B96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Распоряжению</w:t>
      </w:r>
    </w:p>
    <w:p w:rsidR="00AD2B96" w:rsidRDefault="00AD2B96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Муниципального</w:t>
      </w:r>
    </w:p>
    <w:p w:rsidR="00AD2B96" w:rsidRDefault="00AD2B96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 поселок Шушары </w:t>
      </w:r>
    </w:p>
    <w:p w:rsidR="00AD2B96" w:rsidRDefault="00704DBE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75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07</w:t>
      </w:r>
      <w:r w:rsidR="0013754C">
        <w:rPr>
          <w:rFonts w:ascii="Times New Roman" w:hAnsi="Times New Roman" w:cs="Times New Roman"/>
          <w:sz w:val="24"/>
          <w:szCs w:val="24"/>
        </w:rPr>
        <w:t>» ноября</w:t>
      </w:r>
      <w:r w:rsidR="00AD2B96">
        <w:rPr>
          <w:rFonts w:ascii="Times New Roman" w:hAnsi="Times New Roman" w:cs="Times New Roman"/>
          <w:sz w:val="24"/>
          <w:szCs w:val="24"/>
        </w:rPr>
        <w:t xml:space="preserve"> </w:t>
      </w:r>
      <w:r w:rsidR="00AD2B96" w:rsidRPr="004C2B5B">
        <w:rPr>
          <w:rFonts w:ascii="Times New Roman" w:hAnsi="Times New Roman" w:cs="Times New Roman"/>
          <w:sz w:val="24"/>
          <w:szCs w:val="24"/>
        </w:rPr>
        <w:t>201</w:t>
      </w:r>
      <w:r w:rsidR="00AD2B96">
        <w:rPr>
          <w:rFonts w:ascii="Times New Roman" w:hAnsi="Times New Roman" w:cs="Times New Roman"/>
          <w:sz w:val="24"/>
          <w:szCs w:val="24"/>
        </w:rPr>
        <w:t>8</w:t>
      </w:r>
      <w:r w:rsidR="0013754C">
        <w:rPr>
          <w:rFonts w:ascii="Times New Roman" w:hAnsi="Times New Roman" w:cs="Times New Roman"/>
          <w:sz w:val="24"/>
          <w:szCs w:val="24"/>
        </w:rPr>
        <w:t xml:space="preserve"> </w:t>
      </w:r>
      <w:r w:rsidR="00AD2B96" w:rsidRPr="004C2B5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40-р</w:t>
      </w:r>
    </w:p>
    <w:p w:rsidR="00AD2B96" w:rsidRDefault="00AD2B96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D2B96" w:rsidRPr="00665F6A" w:rsidRDefault="00AD2B96" w:rsidP="00665F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D2B96" w:rsidRDefault="00AD2B96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Распоряжению</w:t>
      </w:r>
    </w:p>
    <w:p w:rsidR="00AD2B96" w:rsidRDefault="00AD2B96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Муниципального</w:t>
      </w:r>
    </w:p>
    <w:p w:rsidR="00AD2B96" w:rsidRDefault="00AD2B96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 поселок Шушары </w:t>
      </w:r>
    </w:p>
    <w:p w:rsidR="00AD2B96" w:rsidRDefault="00AD2B96" w:rsidP="00AD2B9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33-р</w:t>
      </w:r>
    </w:p>
    <w:p w:rsidR="00AD2B96" w:rsidRPr="00AA0B61" w:rsidRDefault="00AD2B96" w:rsidP="00AD2B96">
      <w:pPr>
        <w:shd w:val="clear" w:color="auto" w:fill="FFFFFF"/>
        <w:spacing w:after="240" w:line="360" w:lineRule="atLeast"/>
        <w:rPr>
          <w:rFonts w:ascii="Helvetica" w:hAnsi="Helvetica" w:cs="Helvetica"/>
          <w:b/>
          <w:color w:val="444444"/>
          <w:sz w:val="21"/>
          <w:szCs w:val="21"/>
          <w:lang w:eastAsia="ru-RU"/>
        </w:rPr>
      </w:pPr>
    </w:p>
    <w:p w:rsidR="00AD2B96" w:rsidRPr="00AA0B61" w:rsidRDefault="00AD2B96" w:rsidP="00AD2B96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0B61">
        <w:rPr>
          <w:rFonts w:ascii="Times New Roman" w:hAnsi="Times New Roman"/>
          <w:b/>
          <w:sz w:val="24"/>
          <w:szCs w:val="24"/>
          <w:lang w:eastAsia="ru-RU"/>
        </w:rPr>
        <w:t>Состав контрактной службы Местной администрации Муниципального образования поселок Шушары</w:t>
      </w:r>
    </w:p>
    <w:p w:rsidR="00AD2B96" w:rsidRPr="00AA0B61" w:rsidRDefault="00AD2B96" w:rsidP="00AD2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Pr="00AA0B61">
        <w:rPr>
          <w:rFonts w:ascii="Times New Roman" w:hAnsi="Times New Roman"/>
          <w:sz w:val="24"/>
          <w:szCs w:val="24"/>
          <w:lang w:eastAsia="ru-RU"/>
        </w:rPr>
        <w:t xml:space="preserve"> контрактной службы:</w:t>
      </w:r>
    </w:p>
    <w:p w:rsidR="00AD2B96" w:rsidRDefault="00AD2B96" w:rsidP="00AD2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B96" w:rsidRPr="00AA0B61" w:rsidRDefault="00AD2B96" w:rsidP="00AD2B9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A0B61">
        <w:rPr>
          <w:rFonts w:ascii="Times New Roman" w:hAnsi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A0B61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>– Измайлова Елена Владимировна.</w:t>
      </w:r>
    </w:p>
    <w:p w:rsidR="00AD2B96" w:rsidRPr="00AA0B61" w:rsidRDefault="00AD2B96" w:rsidP="00AD2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0B61">
        <w:rPr>
          <w:rFonts w:ascii="Times New Roman" w:hAnsi="Times New Roman"/>
          <w:sz w:val="24"/>
          <w:szCs w:val="24"/>
          <w:lang w:eastAsia="ru-RU"/>
        </w:rPr>
        <w:t> </w:t>
      </w:r>
    </w:p>
    <w:p w:rsidR="00AD2B96" w:rsidRDefault="00AD2B96" w:rsidP="00AD2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0B61">
        <w:rPr>
          <w:rFonts w:ascii="Times New Roman" w:hAnsi="Times New Roman"/>
          <w:sz w:val="24"/>
          <w:szCs w:val="24"/>
          <w:lang w:eastAsia="ru-RU"/>
        </w:rPr>
        <w:t>Сотрудники контрактной службы:</w:t>
      </w:r>
    </w:p>
    <w:p w:rsidR="003919C8" w:rsidRDefault="003919C8" w:rsidP="00AD2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19C8" w:rsidRDefault="003919C8" w:rsidP="003919C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административно-правового отдела</w:t>
      </w:r>
      <w:r w:rsidR="00613A72">
        <w:rPr>
          <w:rFonts w:ascii="Times New Roman" w:hAnsi="Times New Roman"/>
          <w:sz w:val="24"/>
          <w:szCs w:val="24"/>
          <w:lang w:eastAsia="ru-RU"/>
        </w:rPr>
        <w:t xml:space="preserve"> – Левашенко Маргарита Олеговна;</w:t>
      </w:r>
    </w:p>
    <w:p w:rsidR="008713A8" w:rsidRDefault="008713A8" w:rsidP="003919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B96" w:rsidRDefault="00AD2B96" w:rsidP="00AD2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A0B6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главный специалист-юрист административно-правового о</w:t>
      </w:r>
      <w:r w:rsidR="00581153">
        <w:rPr>
          <w:rFonts w:ascii="Times New Roman" w:hAnsi="Times New Roman"/>
          <w:sz w:val="24"/>
          <w:szCs w:val="24"/>
          <w:lang w:eastAsia="ru-RU"/>
        </w:rPr>
        <w:t>тдела – Гоголева Ирина Ивановна;</w:t>
      </w:r>
    </w:p>
    <w:p w:rsidR="002E039B" w:rsidRDefault="002E039B" w:rsidP="00AD2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B96" w:rsidRDefault="00581153" w:rsidP="005811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D2B96">
        <w:rPr>
          <w:rFonts w:ascii="Times New Roman" w:hAnsi="Times New Roman"/>
          <w:sz w:val="24"/>
          <w:szCs w:val="24"/>
          <w:lang w:eastAsia="ru-RU"/>
        </w:rPr>
        <w:t>главный специалист отдела по работе с населением</w:t>
      </w:r>
      <w:r w:rsidR="002E039B" w:rsidRPr="002E03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39B">
        <w:rPr>
          <w:rFonts w:ascii="Times New Roman" w:hAnsi="Times New Roman"/>
          <w:sz w:val="24"/>
          <w:szCs w:val="24"/>
          <w:lang w:eastAsia="ru-RU"/>
        </w:rPr>
        <w:t xml:space="preserve">и организациями </w:t>
      </w:r>
      <w:r w:rsidR="00AD2B96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Августинопольский Никита Николаевич</w:t>
      </w:r>
      <w:r w:rsidR="00AD2B96">
        <w:rPr>
          <w:rFonts w:ascii="Times New Roman" w:hAnsi="Times New Roman"/>
          <w:sz w:val="24"/>
          <w:szCs w:val="24"/>
          <w:lang w:eastAsia="ru-RU"/>
        </w:rPr>
        <w:t>;</w:t>
      </w:r>
    </w:p>
    <w:p w:rsidR="003919C8" w:rsidRDefault="003919C8" w:rsidP="005811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9C8" w:rsidRDefault="003919C8" w:rsidP="00391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6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- специалист 1 категории  отдела по работе с населением</w:t>
      </w:r>
      <w:r w:rsidRPr="002E03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организациями – Лебеде</w:t>
      </w:r>
      <w:r w:rsidR="00613A72">
        <w:rPr>
          <w:rFonts w:ascii="Times New Roman" w:hAnsi="Times New Roman"/>
          <w:sz w:val="24"/>
          <w:szCs w:val="24"/>
          <w:lang w:eastAsia="ru-RU"/>
        </w:rPr>
        <w:t>ва Яна Михайловна.</w:t>
      </w:r>
    </w:p>
    <w:p w:rsidR="00AD2B96" w:rsidRPr="00AA0B61" w:rsidRDefault="00AD2B96" w:rsidP="00AD2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B96" w:rsidRPr="00AA0B61" w:rsidRDefault="00AD2B96" w:rsidP="00AD2B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B96" w:rsidRPr="00A34025" w:rsidRDefault="00AD2B96" w:rsidP="00AD2B96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A34025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2B96" w:rsidRPr="00A34025" w:rsidRDefault="00AD2B96" w:rsidP="00AD2B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B96" w:rsidRDefault="00AD2B96" w:rsidP="00AD2B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3D" w:rsidRDefault="001B303D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4DBE" w:rsidRDefault="00704DBE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153" w:rsidRDefault="00581153" w:rsidP="00581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Распоряжению</w:t>
      </w:r>
    </w:p>
    <w:p w:rsidR="00581153" w:rsidRDefault="00581153" w:rsidP="00581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81153" w:rsidRDefault="00581153" w:rsidP="00581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 поселок Шушары </w:t>
      </w:r>
    </w:p>
    <w:p w:rsidR="00704DBE" w:rsidRDefault="0013754C" w:rsidP="00704D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«07» ноября</w:t>
      </w:r>
      <w:r w:rsidR="00704DBE">
        <w:rPr>
          <w:rFonts w:ascii="Times New Roman" w:hAnsi="Times New Roman" w:cs="Times New Roman"/>
          <w:sz w:val="24"/>
          <w:szCs w:val="24"/>
        </w:rPr>
        <w:t xml:space="preserve"> </w:t>
      </w:r>
      <w:r w:rsidR="00704DBE" w:rsidRPr="004C2B5B">
        <w:rPr>
          <w:rFonts w:ascii="Times New Roman" w:hAnsi="Times New Roman" w:cs="Times New Roman"/>
          <w:sz w:val="24"/>
          <w:szCs w:val="24"/>
        </w:rPr>
        <w:t>201</w:t>
      </w:r>
      <w:r w:rsidR="00704D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DBE" w:rsidRPr="004C2B5B">
        <w:rPr>
          <w:rFonts w:ascii="Times New Roman" w:hAnsi="Times New Roman" w:cs="Times New Roman"/>
          <w:sz w:val="24"/>
          <w:szCs w:val="24"/>
        </w:rPr>
        <w:t xml:space="preserve">г. № </w:t>
      </w:r>
      <w:r w:rsidR="00704DBE">
        <w:rPr>
          <w:rFonts w:ascii="Times New Roman" w:hAnsi="Times New Roman" w:cs="Times New Roman"/>
          <w:sz w:val="24"/>
          <w:szCs w:val="24"/>
        </w:rPr>
        <w:t>40-р</w:t>
      </w:r>
    </w:p>
    <w:p w:rsidR="00581153" w:rsidRDefault="00581153" w:rsidP="0058115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81153" w:rsidRPr="00665F6A" w:rsidRDefault="00581153" w:rsidP="0058115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81153" w:rsidRDefault="00581153" w:rsidP="00581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Распоряжению</w:t>
      </w:r>
    </w:p>
    <w:p w:rsidR="00581153" w:rsidRDefault="00581153" w:rsidP="00581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81153" w:rsidRDefault="00581153" w:rsidP="00581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 поселок Шушары </w:t>
      </w:r>
    </w:p>
    <w:p w:rsidR="00581153" w:rsidRDefault="00581153" w:rsidP="00581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33-р</w:t>
      </w:r>
    </w:p>
    <w:p w:rsidR="00581153" w:rsidRDefault="00581153" w:rsidP="00581153">
      <w:pPr>
        <w:spacing w:after="0" w:line="240" w:lineRule="auto"/>
        <w:jc w:val="both"/>
        <w:rPr>
          <w:color w:val="000000"/>
          <w:lang w:eastAsia="ru-RU"/>
        </w:rPr>
      </w:pPr>
      <w:r w:rsidRPr="00A34025">
        <w:rPr>
          <w:color w:val="000000"/>
          <w:lang w:eastAsia="ru-RU"/>
        </w:rPr>
        <w:t> </w:t>
      </w:r>
    </w:p>
    <w:p w:rsidR="00581153" w:rsidRDefault="00581153" w:rsidP="005811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1153" w:rsidRPr="0058344D" w:rsidRDefault="00581153" w:rsidP="005811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834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Должностные обязанности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сотрудников</w:t>
      </w:r>
      <w:r w:rsidRPr="005834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контрактной службы</w:t>
      </w:r>
      <w:r w:rsidRPr="0058344D">
        <w:rPr>
          <w:rFonts w:ascii="Times New Roman" w:hAnsi="Times New Roman"/>
          <w:b/>
          <w:sz w:val="24"/>
          <w:szCs w:val="24"/>
          <w:lang w:eastAsia="ru-RU"/>
        </w:rPr>
        <w:t xml:space="preserve"> Местной администрации Муниципального образования поселок Шушары</w:t>
      </w:r>
    </w:p>
    <w:p w:rsidR="00581153" w:rsidRPr="00A34025" w:rsidRDefault="00581153" w:rsidP="0058115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1153" w:rsidRPr="00A34025" w:rsidRDefault="00581153" w:rsidP="005811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обязанности всех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сотрудников</w:t>
      </w: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контрактной службы входит:</w:t>
      </w:r>
    </w:p>
    <w:p w:rsidR="00581153" w:rsidRPr="00A34025" w:rsidRDefault="00581153" w:rsidP="00581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Не допускать разглашения сведений, ставших им известными в ходе выполнения процедур определения поставщика (подрядчика, исполнителя), кроме случаев, прямо предусмотренных </w:t>
      </w:r>
      <w:r w:rsid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действующим 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законодательством;</w:t>
      </w:r>
    </w:p>
    <w:p w:rsidR="00581153" w:rsidRPr="00A34025" w:rsidRDefault="00581153" w:rsidP="00581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 кроме случаев, прямо предусмотренных </w:t>
      </w:r>
      <w:r w:rsidR="001E4A65">
        <w:rPr>
          <w:rFonts w:ascii="Times New Roman" w:hAnsi="Times New Roman"/>
          <w:color w:val="000000"/>
          <w:sz w:val="24"/>
          <w:szCs w:val="24"/>
          <w:lang w:eastAsia="ru-RU"/>
        </w:rPr>
        <w:t>действующим</w:t>
      </w:r>
      <w:r w:rsidR="001E4A65"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законодате</w:t>
      </w:r>
      <w:r w:rsidR="00613A72">
        <w:rPr>
          <w:rFonts w:ascii="Times New Roman" w:hAnsi="Times New Roman"/>
          <w:color w:val="000000"/>
          <w:sz w:val="24"/>
          <w:szCs w:val="24"/>
          <w:lang w:eastAsia="ru-RU"/>
        </w:rPr>
        <w:t>льством.</w:t>
      </w:r>
    </w:p>
    <w:p w:rsidR="00581153" w:rsidRPr="00A34025" w:rsidRDefault="00581153" w:rsidP="005811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81153" w:rsidRPr="00A34025" w:rsidRDefault="00581153" w:rsidP="005811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Распределение функций и полномочий между сотрудниками контрактной службы:</w:t>
      </w:r>
    </w:p>
    <w:p w:rsidR="00581153" w:rsidRPr="00A34025" w:rsidRDefault="00581153" w:rsidP="005811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1153" w:rsidRPr="00613A72" w:rsidRDefault="00581153" w:rsidP="005811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13A72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13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Обязанности руководителя контрактной службы:</w:t>
      </w:r>
      <w:r w:rsidRPr="00613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613A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заместителя главы Местной</w:t>
      </w:r>
      <w:r w:rsidR="00613A72" w:rsidRPr="00613A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администрации – Измайловой Елены Владимировны</w:t>
      </w:r>
      <w:r w:rsidRPr="00613A72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обязанностей между работниками контрактной службы;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на рассмотрение главы Местной администрации предложений о количестве работников и составе контрактной службы;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Решение вопросов в пределах компетенции контрактной службы в соответствии с должностными обязанностями;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работы по формированию статистической отчетности по исполнению контрактов;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Согласование документаций о закупках, извещений об осуществлении закупок</w:t>
      </w:r>
      <w:r w:rsidR="003919C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Согласование плана закупок и организация его утверждения;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Согласование обоснования закупок;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Проверка обоснованности  вносимых изменений в план закупок, в соответствии с действующим законодательством и правовыми актами;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Согласование плана-графика</w:t>
      </w:r>
      <w:r w:rsidR="002641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закупок (далее – плана-графика)</w:t>
      </w: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получения данных по срокам проведения закупок и организация его утверждения;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Проверка обоснованности  вносимых изменений в план-график, в соответствии с действующим законодательством и правовыми актами;</w:t>
      </w:r>
    </w:p>
    <w:p w:rsidR="00581153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отдельный 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  а также отдельных этапов исполнения контр</w:t>
      </w:r>
      <w:r w:rsidR="00613A72">
        <w:rPr>
          <w:rFonts w:ascii="Times New Roman" w:hAnsi="Times New Roman"/>
          <w:color w:val="000000"/>
          <w:sz w:val="24"/>
          <w:szCs w:val="24"/>
          <w:lang w:eastAsia="ru-RU"/>
        </w:rPr>
        <w:t>акта;</w:t>
      </w:r>
    </w:p>
    <w:p w:rsidR="00581153" w:rsidRPr="00D473F0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sz w:val="24"/>
          <w:szCs w:val="24"/>
        </w:rPr>
        <w:t>Организация обязательного общественного обсуждения закупки товара, работы или услуги, по результатам которого в случае необходимости осуществление подготовки изменений для внесения в планы закупок, планы-графики, документации о закупках или обеспечение отмены закупки;</w:t>
      </w:r>
    </w:p>
    <w:p w:rsidR="00581153" w:rsidRPr="00D473F0" w:rsidRDefault="00581153" w:rsidP="0058115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sz w:val="24"/>
          <w:szCs w:val="24"/>
        </w:rPr>
        <w:lastRenderedPageBreak/>
        <w:t>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</w:t>
      </w:r>
      <w:r w:rsidR="00613A72">
        <w:rPr>
          <w:rFonts w:ascii="Times New Roman" w:hAnsi="Times New Roman"/>
          <w:sz w:val="24"/>
          <w:szCs w:val="24"/>
        </w:rPr>
        <w:t>;</w:t>
      </w:r>
    </w:p>
    <w:p w:rsidR="00D473F0" w:rsidRPr="00D71B63" w:rsidRDefault="00D473F0" w:rsidP="00D473F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sz w:val="24"/>
          <w:szCs w:val="24"/>
        </w:rPr>
        <w:t>Обеспечение осуществления закупок у субъектов малого предпринимательства, социально ориентированных некоммерческих организаций, установк</w:t>
      </w:r>
      <w:r w:rsidR="00D71B63">
        <w:rPr>
          <w:rFonts w:ascii="Times New Roman" w:hAnsi="Times New Roman"/>
          <w:sz w:val="24"/>
          <w:szCs w:val="24"/>
        </w:rPr>
        <w:t>и</w:t>
      </w:r>
      <w:r w:rsidRPr="00D473F0">
        <w:rPr>
          <w:rFonts w:ascii="Times New Roman" w:hAnsi="Times New Roman"/>
          <w:sz w:val="24"/>
          <w:szCs w:val="24"/>
        </w:rPr>
        <w:t xml:space="preserve"> требования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D71B63">
        <w:rPr>
          <w:rFonts w:ascii="Times New Roman" w:hAnsi="Times New Roman"/>
          <w:sz w:val="24"/>
          <w:szCs w:val="24"/>
        </w:rPr>
        <w:t>;</w:t>
      </w:r>
    </w:p>
    <w:p w:rsidR="00D71B63" w:rsidRPr="00D473F0" w:rsidRDefault="00D71B63" w:rsidP="00D71B6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sz w:val="24"/>
          <w:szCs w:val="24"/>
        </w:rPr>
        <w:t>Обеспечение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613A72">
        <w:rPr>
          <w:rFonts w:ascii="Times New Roman" w:hAnsi="Times New Roman"/>
          <w:sz w:val="24"/>
          <w:szCs w:val="24"/>
        </w:rPr>
        <w:t>.</w:t>
      </w:r>
    </w:p>
    <w:p w:rsidR="00D71B63" w:rsidRPr="00D473F0" w:rsidRDefault="00D71B63" w:rsidP="00D71B63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1153" w:rsidRPr="00A34025" w:rsidRDefault="00581153" w:rsidP="00D71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1153" w:rsidRDefault="00581153" w:rsidP="002E03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 Обязанности сотрудника контрактной службы:</w:t>
      </w:r>
      <w:r w:rsidRPr="00900A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39B">
        <w:rPr>
          <w:rFonts w:ascii="Times New Roman" w:hAnsi="Times New Roman"/>
          <w:sz w:val="24"/>
          <w:szCs w:val="24"/>
          <w:lang w:eastAsia="ru-RU"/>
        </w:rPr>
        <w:t>специалиста 1 категории  отдела по работе с населением</w:t>
      </w:r>
      <w:r w:rsidR="002E039B" w:rsidRPr="002E03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39B">
        <w:rPr>
          <w:rFonts w:ascii="Times New Roman" w:hAnsi="Times New Roman"/>
          <w:sz w:val="24"/>
          <w:szCs w:val="24"/>
          <w:lang w:eastAsia="ru-RU"/>
        </w:rPr>
        <w:t>и организациями – Лебедевой Яны Михайловны:</w:t>
      </w:r>
    </w:p>
    <w:p w:rsidR="002E039B" w:rsidRPr="002E039B" w:rsidRDefault="002E039B" w:rsidP="002E03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153" w:rsidRPr="001E4A65" w:rsidRDefault="00581153" w:rsidP="001E4A65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планов закупок;</w:t>
      </w:r>
    </w:p>
    <w:p w:rsidR="00581153" w:rsidRDefault="008F55D2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Внесение</w:t>
      </w:r>
      <w:r w:rsidR="00581153"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изменений в план закупок;</w:t>
      </w:r>
    </w:p>
    <w:p w:rsidR="003919C8" w:rsidRPr="003919C8" w:rsidRDefault="008F55D2" w:rsidP="003919C8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плана закупок и внесенных в него изменений в единой информационной системе в сфере закупок  (или иных официальных источниках), а также опубликование плана закупок </w:t>
      </w:r>
      <w:r w:rsidR="003919C8" w:rsidRPr="003919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3919C8" w:rsidRPr="003919C8">
        <w:rPr>
          <w:rFonts w:ascii="Times New Roman" w:hAnsi="Times New Roman"/>
          <w:sz w:val="24"/>
          <w:szCs w:val="24"/>
          <w:lang w:eastAsia="ru-RU"/>
        </w:rPr>
        <w:t xml:space="preserve">сайте внутригородского муниципального образования Санкт-Петербурга поселок Шушары </w:t>
      </w:r>
      <w:r w:rsidR="003919C8" w:rsidRPr="003919C8">
        <w:rPr>
          <w:rFonts w:ascii="Times New Roman" w:hAnsi="Times New Roman"/>
          <w:sz w:val="24"/>
          <w:szCs w:val="24"/>
          <w:shd w:val="clear" w:color="auto" w:fill="FFFFFF"/>
        </w:rPr>
        <w:t xml:space="preserve">в информационно-телекоммуникационной сети </w:t>
      </w:r>
      <w:r w:rsidR="002641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3919C8" w:rsidRPr="003919C8">
        <w:rPr>
          <w:rFonts w:ascii="Times New Roman" w:hAnsi="Times New Roman"/>
          <w:sz w:val="24"/>
          <w:szCs w:val="24"/>
          <w:shd w:val="clear" w:color="auto" w:fill="FFFFFF"/>
        </w:rPr>
        <w:t>Интернет</w:t>
      </w:r>
      <w:r w:rsidR="0026418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919C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919C8">
        <w:rPr>
          <w:rFonts w:ascii="Times New Roman" w:hAnsi="Times New Roman"/>
          <w:sz w:val="24"/>
          <w:szCs w:val="24"/>
          <w:lang w:eastAsia="ru-RU"/>
        </w:rPr>
        <w:t xml:space="preserve"> в соответствии с частью 10 статьи 17 Федерального закона</w:t>
      </w:r>
      <w:r w:rsidR="001E4A65" w:rsidRPr="003919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A65" w:rsidRPr="00A34025">
        <w:rPr>
          <w:rFonts w:ascii="Times New Roman" w:hAnsi="Times New Roman"/>
          <w:sz w:val="24"/>
          <w:szCs w:val="24"/>
          <w:lang w:eastAsia="ru-RU"/>
        </w:rPr>
        <w:t>от 05.04.2013 №</w:t>
      </w:r>
      <w:r w:rsidR="001E4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A65" w:rsidRPr="00A34025">
        <w:rPr>
          <w:rFonts w:ascii="Times New Roman" w:hAnsi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</w:t>
      </w:r>
      <w:proofErr w:type="gramEnd"/>
      <w:r w:rsidR="001E4A65" w:rsidRPr="00A34025">
        <w:rPr>
          <w:rFonts w:ascii="Times New Roman" w:hAnsi="Times New Roman"/>
          <w:sz w:val="24"/>
          <w:szCs w:val="24"/>
          <w:lang w:eastAsia="ru-RU"/>
        </w:rPr>
        <w:t xml:space="preserve"> и муни</w:t>
      </w:r>
      <w:r w:rsidR="001E4A65">
        <w:rPr>
          <w:rFonts w:ascii="Times New Roman" w:hAnsi="Times New Roman"/>
          <w:sz w:val="24"/>
          <w:szCs w:val="24"/>
          <w:lang w:eastAsia="ru-RU"/>
        </w:rPr>
        <w:t>ципальных нужд» (далее – 44-ФЗ)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55D2" w:rsidRDefault="008F55D2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плана-графика с учетом полученных данных по срокам проведения закупок;</w:t>
      </w:r>
    </w:p>
    <w:p w:rsidR="008F55D2" w:rsidRDefault="008F55D2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в план-график;</w:t>
      </w:r>
    </w:p>
    <w:p w:rsidR="008F55D2" w:rsidRDefault="008F55D2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Размещение в единой информационной системе в сфере закупок  (или иных официальных источниках)  плана-графика и внесенны</w:t>
      </w:r>
      <w:r w:rsidR="00871AB6" w:rsidRPr="001E4A65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него изменени</w:t>
      </w:r>
      <w:r w:rsidR="00871AB6" w:rsidRPr="001E4A65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44741" w:rsidRPr="00E44741" w:rsidRDefault="00E44741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73C78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ация</w:t>
      </w:r>
      <w:r w:rsidRPr="00C73C78">
        <w:rPr>
          <w:rFonts w:ascii="Times New Roman" w:hAnsi="Times New Roman"/>
          <w:sz w:val="24"/>
          <w:szCs w:val="24"/>
        </w:rPr>
        <w:t xml:space="preserve"> утверждени</w:t>
      </w:r>
      <w:r>
        <w:rPr>
          <w:rFonts w:ascii="Times New Roman" w:hAnsi="Times New Roman"/>
          <w:sz w:val="24"/>
          <w:szCs w:val="24"/>
        </w:rPr>
        <w:t>я</w:t>
      </w:r>
      <w:r w:rsidRPr="00C73C78">
        <w:rPr>
          <w:rFonts w:ascii="Times New Roman" w:hAnsi="Times New Roman"/>
          <w:sz w:val="24"/>
          <w:szCs w:val="24"/>
        </w:rPr>
        <w:t xml:space="preserve"> плана закупок, плана-графика;</w:t>
      </w:r>
    </w:p>
    <w:p w:rsidR="00E44741" w:rsidRDefault="00E44741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73C78">
        <w:rPr>
          <w:rFonts w:ascii="Times New Roman" w:hAnsi="Times New Roman"/>
          <w:sz w:val="24"/>
          <w:szCs w:val="24"/>
        </w:rPr>
        <w:t>существл</w:t>
      </w:r>
      <w:r w:rsidR="003919C8">
        <w:rPr>
          <w:rFonts w:ascii="Times New Roman" w:hAnsi="Times New Roman"/>
          <w:sz w:val="24"/>
          <w:szCs w:val="24"/>
        </w:rPr>
        <w:t>ение</w:t>
      </w:r>
      <w:r w:rsidRPr="00C73C78">
        <w:rPr>
          <w:rFonts w:ascii="Times New Roman" w:hAnsi="Times New Roman"/>
          <w:sz w:val="24"/>
          <w:szCs w:val="24"/>
        </w:rPr>
        <w:t xml:space="preserve"> подготовк</w:t>
      </w:r>
      <w:r w:rsidR="003919C8">
        <w:rPr>
          <w:rFonts w:ascii="Times New Roman" w:hAnsi="Times New Roman"/>
          <w:sz w:val="24"/>
          <w:szCs w:val="24"/>
        </w:rPr>
        <w:t>и</w:t>
      </w:r>
      <w:r w:rsidRPr="00C73C78">
        <w:rPr>
          <w:rFonts w:ascii="Times New Roman" w:hAnsi="Times New Roman"/>
          <w:sz w:val="24"/>
          <w:szCs w:val="24"/>
        </w:rPr>
        <w:t xml:space="preserve">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871AB6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Осуществление подготовки и размещения в единой информационной системе в сфере закупок (или иных официальных источниках) извещений об осуществлении закупок, документации о закупках и проектов </w:t>
      </w:r>
      <w:r w:rsidRPr="00D473F0">
        <w:rPr>
          <w:rFonts w:ascii="Times New Roman" w:hAnsi="Times New Roman"/>
          <w:sz w:val="24"/>
          <w:szCs w:val="24"/>
          <w:lang w:eastAsia="ru-RU"/>
        </w:rPr>
        <w:t xml:space="preserve">контрактов, протоколов заседания комиссий по </w:t>
      </w:r>
      <w:r w:rsidR="00D473F0" w:rsidRPr="00D473F0">
        <w:rPr>
          <w:rFonts w:ascii="Times New Roman" w:hAnsi="Times New Roman"/>
          <w:sz w:val="24"/>
          <w:szCs w:val="24"/>
          <w:lang w:eastAsia="ru-RU"/>
        </w:rPr>
        <w:t>осуществлению закупок</w:t>
      </w:r>
      <w:r w:rsidRPr="00D473F0">
        <w:rPr>
          <w:rFonts w:ascii="Times New Roman" w:hAnsi="Times New Roman"/>
          <w:sz w:val="24"/>
          <w:szCs w:val="24"/>
          <w:lang w:eastAsia="ru-RU"/>
        </w:rPr>
        <w:t>, протоколов разногласий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, сведений о заключении, расторжении, исполнении контрактов, в соответствии с действующим законодательством;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sz w:val="24"/>
          <w:szCs w:val="24"/>
        </w:rPr>
        <w:t xml:space="preserve">Опубликование по решению руководителя контрактной службы извещения об осуществлении закупок в любых средствах массовой информации или размещение этого извещение на сайтах в информационно-телекоммуникационной сети </w:t>
      </w:r>
      <w:r w:rsidR="00264185">
        <w:rPr>
          <w:rFonts w:ascii="Times New Roman" w:hAnsi="Times New Roman"/>
          <w:sz w:val="24"/>
          <w:szCs w:val="24"/>
        </w:rPr>
        <w:t>«</w:t>
      </w:r>
      <w:r w:rsidRPr="001E4A65">
        <w:rPr>
          <w:rFonts w:ascii="Times New Roman" w:hAnsi="Times New Roman"/>
          <w:sz w:val="24"/>
          <w:szCs w:val="24"/>
        </w:rPr>
        <w:t>Интернет</w:t>
      </w:r>
      <w:r w:rsidR="00264185">
        <w:rPr>
          <w:rFonts w:ascii="Times New Roman" w:hAnsi="Times New Roman"/>
          <w:sz w:val="24"/>
          <w:szCs w:val="24"/>
        </w:rPr>
        <w:t>»</w:t>
      </w:r>
      <w:r w:rsidRPr="001E4A65">
        <w:rPr>
          <w:rFonts w:ascii="Times New Roman" w:hAnsi="Times New Roman"/>
          <w:sz w:val="24"/>
          <w:szCs w:val="24"/>
        </w:rPr>
        <w:t xml:space="preserve"> при условии, что такое опубликование или такое размещение осуществляется наряду с предусмотренным </w:t>
      </w:r>
      <w:r w:rsidR="001E4A65">
        <w:rPr>
          <w:rFonts w:ascii="Times New Roman" w:hAnsi="Times New Roman"/>
          <w:sz w:val="24"/>
          <w:szCs w:val="24"/>
          <w:lang w:eastAsia="ru-RU"/>
        </w:rPr>
        <w:t>44-ФЗ</w:t>
      </w:r>
      <w:r w:rsidR="001E4A65" w:rsidRPr="001E4A65">
        <w:rPr>
          <w:rFonts w:ascii="Times New Roman" w:hAnsi="Times New Roman"/>
          <w:sz w:val="24"/>
          <w:szCs w:val="24"/>
        </w:rPr>
        <w:t xml:space="preserve"> </w:t>
      </w:r>
      <w:r w:rsidRPr="001E4A65">
        <w:rPr>
          <w:rFonts w:ascii="Times New Roman" w:hAnsi="Times New Roman"/>
          <w:sz w:val="24"/>
          <w:szCs w:val="24"/>
        </w:rPr>
        <w:t>размещением;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sz w:val="24"/>
          <w:szCs w:val="24"/>
        </w:rPr>
        <w:t>Обеспечение сохранности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закупках, обеспечение рассмотрения содержания заявок на участие в закупках,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sz w:val="24"/>
          <w:szCs w:val="24"/>
        </w:rPr>
        <w:lastRenderedPageBreak/>
        <w:t xml:space="preserve">Обеспечение возможности в режиме реального времени получать информацию </w:t>
      </w:r>
      <w:proofErr w:type="gramStart"/>
      <w:r w:rsidRPr="001E4A65">
        <w:rPr>
          <w:rFonts w:ascii="Times New Roman" w:hAnsi="Times New Roman"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1E4A65">
        <w:rPr>
          <w:rFonts w:ascii="Times New Roman" w:hAnsi="Times New Roman"/>
          <w:sz w:val="24"/>
          <w:szCs w:val="24"/>
        </w:rPr>
        <w:t>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4A65">
        <w:rPr>
          <w:rFonts w:ascii="Times New Roman" w:hAnsi="Times New Roman"/>
          <w:sz w:val="24"/>
          <w:szCs w:val="24"/>
        </w:rPr>
        <w:t>Обеспечение осуществления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sz w:val="24"/>
          <w:szCs w:val="24"/>
        </w:rPr>
        <w:t>Организация включения в реестр контрактов, заключенных заказчиком, информации о контрактах, заключенных заказчиком;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sz w:val="24"/>
          <w:szCs w:val="24"/>
        </w:rPr>
        <w:t>Подготовка и направление в письменной форме или в форме электронного документа разъяснени</w:t>
      </w:r>
      <w:r w:rsidR="00613A72">
        <w:rPr>
          <w:rFonts w:ascii="Times New Roman" w:hAnsi="Times New Roman"/>
          <w:sz w:val="24"/>
          <w:szCs w:val="24"/>
        </w:rPr>
        <w:t>й</w:t>
      </w:r>
      <w:r w:rsidRPr="001E4A65">
        <w:rPr>
          <w:rFonts w:ascii="Times New Roman" w:hAnsi="Times New Roman"/>
          <w:sz w:val="24"/>
          <w:szCs w:val="24"/>
        </w:rPr>
        <w:t xml:space="preserve"> положений документации о закупке;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sz w:val="24"/>
          <w:szCs w:val="24"/>
        </w:rPr>
        <w:t>Подготовка и размещение в единой информационной системе в сфере закупок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информации об изменении или о расторжении контракта в ходе его исполнения, за исключением сведений, составляющих государственную тайну;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и размещение </w:t>
      </w:r>
      <w:r w:rsidRPr="001E4A65">
        <w:rPr>
          <w:rFonts w:ascii="Times New Roman" w:hAnsi="Times New Roman"/>
          <w:sz w:val="24"/>
          <w:szCs w:val="24"/>
        </w:rPr>
        <w:t>в единой информационной системе в сфере закупок отчета об объеме закупок у субъектов малого предпринимательства, социально ориентированных некоммерческих организаций;</w:t>
      </w:r>
    </w:p>
    <w:p w:rsidR="00871AB6" w:rsidRPr="001E4A65" w:rsidRDefault="00871AB6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sz w:val="24"/>
          <w:szCs w:val="24"/>
        </w:rPr>
        <w:t>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81153" w:rsidRDefault="00581153" w:rsidP="001E4A65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</w:t>
      </w:r>
      <w:r w:rsidR="002641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остояния конкурентной среды на 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соответ</w:t>
      </w:r>
      <w:r w:rsidR="001E4A65">
        <w:rPr>
          <w:rFonts w:ascii="Times New Roman" w:hAnsi="Times New Roman"/>
          <w:color w:val="000000"/>
          <w:sz w:val="24"/>
          <w:szCs w:val="24"/>
          <w:lang w:eastAsia="ru-RU"/>
        </w:rPr>
        <w:t>ствующих</w:t>
      </w:r>
      <w:r w:rsidR="002641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A65">
        <w:rPr>
          <w:rFonts w:ascii="Times New Roman" w:hAnsi="Times New Roman"/>
          <w:color w:val="000000"/>
          <w:sz w:val="24"/>
          <w:szCs w:val="24"/>
          <w:lang w:eastAsia="ru-RU"/>
        </w:rPr>
        <w:t>рынках</w:t>
      </w:r>
      <w:r w:rsidR="002641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A65">
        <w:rPr>
          <w:rFonts w:ascii="Times New Roman" w:hAnsi="Times New Roman"/>
          <w:color w:val="000000"/>
          <w:sz w:val="24"/>
          <w:szCs w:val="24"/>
          <w:lang w:eastAsia="ru-RU"/>
        </w:rPr>
        <w:t>товаров,</w:t>
      </w:r>
      <w:r w:rsidR="002641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A65">
        <w:rPr>
          <w:rFonts w:ascii="Times New Roman" w:hAnsi="Times New Roman"/>
          <w:color w:val="000000"/>
          <w:sz w:val="24"/>
          <w:szCs w:val="24"/>
          <w:lang w:eastAsia="ru-RU"/>
        </w:rPr>
        <w:t>работ,</w:t>
      </w:r>
      <w:r w:rsidR="002641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услуг, определения   наилучших   технологий   и   других   решений   для  </w:t>
      </w:r>
      <w:r w:rsidR="008F55D2"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обеспечения 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 нужд по направлению своей деятельности;</w:t>
      </w:r>
    </w:p>
    <w:p w:rsidR="00581153" w:rsidRDefault="00581153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подготовки и направления приглашений принять участие в определении поставщиком (подрядчиков, исполнителей);</w:t>
      </w:r>
    </w:p>
    <w:p w:rsidR="00581153" w:rsidRDefault="00581153" w:rsidP="00581153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852AD" w:rsidRPr="00F852AD" w:rsidRDefault="00F852AD" w:rsidP="00F852AD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2AD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F852AD">
        <w:rPr>
          <w:rFonts w:ascii="Times New Roman" w:hAnsi="Times New Roman"/>
          <w:sz w:val="24"/>
          <w:szCs w:val="24"/>
        </w:rPr>
        <w:t xml:space="preserve"> организационно-техническо</w:t>
      </w:r>
      <w:r>
        <w:rPr>
          <w:rFonts w:ascii="Times New Roman" w:hAnsi="Times New Roman"/>
          <w:sz w:val="24"/>
          <w:szCs w:val="24"/>
        </w:rPr>
        <w:t>го</w:t>
      </w:r>
      <w:r w:rsidRPr="00F852AD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F852AD">
        <w:rPr>
          <w:rFonts w:ascii="Times New Roman" w:hAnsi="Times New Roman"/>
          <w:sz w:val="24"/>
          <w:szCs w:val="24"/>
        </w:rPr>
        <w:t xml:space="preserve"> деятельности комиссий по осуществлению закупок, в том числе обеспеч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F852AD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</w:t>
      </w:r>
      <w:r w:rsidRPr="00F852AD">
        <w:rPr>
          <w:rFonts w:ascii="Times New Roman" w:hAnsi="Times New Roman"/>
          <w:sz w:val="24"/>
          <w:szCs w:val="24"/>
        </w:rPr>
        <w:t>: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73C78">
        <w:rPr>
          <w:rFonts w:ascii="Times New Roman" w:hAnsi="Times New Roman" w:cs="Times New Roman"/>
          <w:sz w:val="24"/>
          <w:szCs w:val="24"/>
        </w:rPr>
        <w:t xml:space="preserve">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73C7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C73C78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73C78">
        <w:rPr>
          <w:rFonts w:ascii="Times New Roman" w:hAnsi="Times New Roman" w:cs="Times New Roman"/>
          <w:sz w:val="24"/>
          <w:szCs w:val="24"/>
        </w:rPr>
        <w:t>равомочности участника закупки заключать контракт;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C73C78">
        <w:rPr>
          <w:rFonts w:ascii="Times New Roman" w:hAnsi="Times New Roman" w:cs="Times New Roman"/>
          <w:sz w:val="24"/>
          <w:szCs w:val="24"/>
        </w:rPr>
        <w:t>епроведения</w:t>
      </w:r>
      <w:proofErr w:type="spellEnd"/>
      <w:r w:rsidRPr="00C73C7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C73C78">
        <w:rPr>
          <w:rFonts w:ascii="Times New Roman" w:hAnsi="Times New Roman" w:cs="Times New Roman"/>
          <w:sz w:val="24"/>
          <w:szCs w:val="24"/>
        </w:rPr>
        <w:t>еприостановления</w:t>
      </w:r>
      <w:proofErr w:type="spellEnd"/>
      <w:r w:rsidRPr="00C73C78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</w:t>
      </w:r>
      <w:r>
        <w:rPr>
          <w:rFonts w:ascii="Times New Roman" w:hAnsi="Times New Roman" w:cs="Times New Roman"/>
          <w:sz w:val="24"/>
          <w:szCs w:val="24"/>
        </w:rPr>
        <w:t>нистративных правонарушениях</w:t>
      </w:r>
      <w:r w:rsidRPr="00C73C78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73C78">
        <w:rPr>
          <w:rFonts w:ascii="Times New Roman" w:hAnsi="Times New Roman" w:cs="Times New Roman"/>
          <w:sz w:val="24"/>
          <w:szCs w:val="24"/>
        </w:rPr>
        <w:t>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73C78">
        <w:rPr>
          <w:rFonts w:ascii="Times New Roman" w:hAnsi="Times New Roman" w:cs="Times New Roman"/>
          <w:sz w:val="24"/>
          <w:szCs w:val="24"/>
        </w:rPr>
        <w:t xml:space="preserve">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</w:t>
      </w:r>
      <w:r w:rsidRPr="00C73C78">
        <w:rPr>
          <w:rFonts w:ascii="Times New Roman" w:hAnsi="Times New Roman" w:cs="Times New Roman"/>
          <w:sz w:val="24"/>
          <w:szCs w:val="24"/>
        </w:rPr>
        <w:lastRenderedPageBreak/>
        <w:t>указанное требование установлено в документации о закупке;</w:t>
      </w:r>
    </w:p>
    <w:p w:rsidR="00F852AD" w:rsidRPr="00F9777F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Pr="00C73C78">
        <w:rPr>
          <w:rFonts w:ascii="Times New Roman" w:hAnsi="Times New Roman" w:cs="Times New Roman"/>
          <w:sz w:val="24"/>
          <w:szCs w:val="24"/>
        </w:rPr>
        <w:t>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</w:t>
      </w:r>
      <w:r>
        <w:rPr>
          <w:rFonts w:ascii="Times New Roman" w:hAnsi="Times New Roman" w:cs="Times New Roman"/>
          <w:sz w:val="24"/>
          <w:szCs w:val="24"/>
        </w:rPr>
        <w:t xml:space="preserve"> преступления в сфере экономики </w:t>
      </w:r>
      <w:r w:rsidRPr="00F9777F">
        <w:rPr>
          <w:rFonts w:ascii="Times New Roman" w:eastAsia="Calibri" w:hAnsi="Times New Roman" w:cs="Times New Roman"/>
          <w:sz w:val="24"/>
          <w:szCs w:val="24"/>
        </w:rPr>
        <w:t xml:space="preserve">и (или) преступления, предусмотренные </w:t>
      </w:r>
      <w:hyperlink r:id="rId9" w:history="1">
        <w:r w:rsidRPr="00F9777F">
          <w:rPr>
            <w:rFonts w:ascii="Times New Roman" w:eastAsia="Calibri" w:hAnsi="Times New Roman" w:cs="Times New Roman"/>
            <w:sz w:val="24"/>
            <w:szCs w:val="24"/>
          </w:rPr>
          <w:t>статьями 289</w:t>
        </w:r>
      </w:hyperlink>
      <w:r w:rsidRPr="00F977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F9777F">
          <w:rPr>
            <w:rFonts w:ascii="Times New Roman" w:eastAsia="Calibri" w:hAnsi="Times New Roman" w:cs="Times New Roman"/>
            <w:sz w:val="24"/>
            <w:szCs w:val="24"/>
          </w:rPr>
          <w:t>290</w:t>
        </w:r>
      </w:hyperlink>
      <w:r w:rsidRPr="00F977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F9777F">
          <w:rPr>
            <w:rFonts w:ascii="Times New Roman" w:eastAsia="Calibri" w:hAnsi="Times New Roman" w:cs="Times New Roman"/>
            <w:sz w:val="24"/>
            <w:szCs w:val="24"/>
          </w:rPr>
          <w:t>291</w:t>
        </w:r>
      </w:hyperlink>
      <w:r w:rsidRPr="00F977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F9777F">
          <w:rPr>
            <w:rFonts w:ascii="Times New Roman" w:eastAsia="Calibri" w:hAnsi="Times New Roman" w:cs="Times New Roman"/>
            <w:sz w:val="24"/>
            <w:szCs w:val="24"/>
          </w:rPr>
          <w:t>291.1</w:t>
        </w:r>
      </w:hyperlink>
      <w:r w:rsidRPr="00F9777F">
        <w:rPr>
          <w:rFonts w:ascii="Times New Roman" w:eastAsia="Calibri" w:hAnsi="Times New Roman" w:cs="Times New Roman"/>
          <w:sz w:val="24"/>
          <w:szCs w:val="24"/>
        </w:rPr>
        <w:t xml:space="preserve"> Уголовного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77F">
        <w:rPr>
          <w:rFonts w:ascii="Times New Roman" w:eastAsia="Calibri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</w:t>
      </w:r>
      <w:proofErr w:type="gramEnd"/>
      <w:r w:rsidRPr="00F9777F">
        <w:rPr>
          <w:rFonts w:ascii="Times New Roman" w:eastAsia="Calibri" w:hAnsi="Times New Roman" w:cs="Times New Roman"/>
          <w:sz w:val="24"/>
          <w:szCs w:val="24"/>
        </w:rPr>
        <w:t xml:space="preserve">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F9777F">
        <w:rPr>
          <w:rFonts w:ascii="Times New Roman" w:eastAsia="Calibri" w:hAnsi="Times New Roman" w:cs="Times New Roman"/>
          <w:sz w:val="24"/>
          <w:szCs w:val="24"/>
        </w:rPr>
        <w:t>являющихся</w:t>
      </w:r>
      <w:proofErr w:type="gramEnd"/>
      <w:r w:rsidRPr="00F9777F">
        <w:rPr>
          <w:rFonts w:ascii="Times New Roman" w:eastAsia="Calibri" w:hAnsi="Times New Roman" w:cs="Times New Roman"/>
          <w:sz w:val="24"/>
          <w:szCs w:val="24"/>
        </w:rPr>
        <w:t xml:space="preserve"> объектом осуществляемой закупки, и административного н</w:t>
      </w:r>
      <w:r>
        <w:rPr>
          <w:rFonts w:ascii="Times New Roman" w:eastAsia="Calibri" w:hAnsi="Times New Roman" w:cs="Times New Roman"/>
          <w:sz w:val="24"/>
          <w:szCs w:val="24"/>
        </w:rPr>
        <w:t>аказания в виде дисквалификации;</w:t>
      </w:r>
    </w:p>
    <w:p w:rsidR="00F852AD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Pr="00F97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F9777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19.28</w:t>
        </w:r>
      </w:hyperlink>
      <w:r w:rsidRPr="00F977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дминистративных правонарушениях;</w:t>
      </w:r>
    </w:p>
    <w:p w:rsidR="00F852AD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07131">
        <w:rPr>
          <w:rFonts w:ascii="Times New Roman" w:hAnsi="Times New Roman" w:cs="Times New Roman"/>
          <w:sz w:val="24"/>
          <w:szCs w:val="24"/>
        </w:rPr>
        <w:t>частник закупки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офшорной компанией;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07131">
        <w:rPr>
          <w:rFonts w:ascii="Times New Roman" w:hAnsi="Times New Roman" w:cs="Times New Roman"/>
          <w:sz w:val="24"/>
          <w:szCs w:val="24"/>
        </w:rPr>
        <w:t>тсутствие между участником закупки и заказчиком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C78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F852AD" w:rsidRPr="00C73C78" w:rsidRDefault="00F852AD" w:rsidP="00F8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C78">
        <w:rPr>
          <w:rFonts w:ascii="Times New Roman" w:hAnsi="Times New Roman" w:cs="Times New Roman"/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D71B63" w:rsidRPr="00F852AD" w:rsidRDefault="00D71B63" w:rsidP="00F852AD">
      <w:pPr>
        <w:pStyle w:val="a4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2AD">
        <w:rPr>
          <w:rFonts w:ascii="Times New Roman" w:hAnsi="Times New Roman"/>
          <w:sz w:val="24"/>
          <w:szCs w:val="24"/>
        </w:rPr>
        <w:t>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71B63" w:rsidRPr="00D71B63" w:rsidRDefault="00D71B63" w:rsidP="00D71B6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73C78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C73C78">
        <w:rPr>
          <w:rFonts w:ascii="Times New Roman" w:hAnsi="Times New Roman"/>
          <w:sz w:val="24"/>
          <w:szCs w:val="24"/>
        </w:rPr>
        <w:t xml:space="preserve"> хранени</w:t>
      </w:r>
      <w:r>
        <w:rPr>
          <w:rFonts w:ascii="Times New Roman" w:hAnsi="Times New Roman"/>
          <w:sz w:val="24"/>
          <w:szCs w:val="24"/>
        </w:rPr>
        <w:t>я</w:t>
      </w:r>
      <w:r w:rsidRPr="00C73C78">
        <w:rPr>
          <w:rFonts w:ascii="Times New Roman" w:hAnsi="Times New Roman"/>
          <w:sz w:val="24"/>
          <w:szCs w:val="24"/>
        </w:rPr>
        <w:t xml:space="preserve"> в сроки, установленные законодательством, </w:t>
      </w:r>
      <w:r>
        <w:rPr>
          <w:rFonts w:ascii="Times New Roman" w:hAnsi="Times New Roman"/>
          <w:sz w:val="24"/>
          <w:szCs w:val="24"/>
        </w:rPr>
        <w:t xml:space="preserve">документации о закупках, </w:t>
      </w:r>
      <w:r w:rsidRPr="00C73C78">
        <w:rPr>
          <w:rFonts w:ascii="Times New Roman" w:hAnsi="Times New Roman"/>
          <w:sz w:val="24"/>
          <w:szCs w:val="24"/>
        </w:rPr>
        <w:t>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D71B63" w:rsidRPr="001E4A65" w:rsidRDefault="00D71B63" w:rsidP="00D71B63">
      <w:pPr>
        <w:pStyle w:val="a4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1153" w:rsidRPr="00A34025" w:rsidRDefault="00581153" w:rsidP="0058115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1153" w:rsidRDefault="00581153" w:rsidP="005811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A34025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 Обязанности сотрудника контрактной службы: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A0B6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- главного специалиста-юриста административно-правового от</w:t>
      </w:r>
      <w:r w:rsidR="00613A72">
        <w:rPr>
          <w:rFonts w:ascii="Times New Roman" w:hAnsi="Times New Roman"/>
          <w:sz w:val="24"/>
          <w:szCs w:val="24"/>
          <w:lang w:eastAsia="ru-RU"/>
        </w:rPr>
        <w:t xml:space="preserve">дела – </w:t>
      </w:r>
      <w:proofErr w:type="spellStart"/>
      <w:r w:rsidR="00613A72">
        <w:rPr>
          <w:rFonts w:ascii="Times New Roman" w:hAnsi="Times New Roman"/>
          <w:sz w:val="24"/>
          <w:szCs w:val="24"/>
          <w:lang w:eastAsia="ru-RU"/>
        </w:rPr>
        <w:t>Гоголевой</w:t>
      </w:r>
      <w:proofErr w:type="spellEnd"/>
      <w:r w:rsidR="00613A72">
        <w:rPr>
          <w:rFonts w:ascii="Times New Roman" w:hAnsi="Times New Roman"/>
          <w:sz w:val="24"/>
          <w:szCs w:val="24"/>
          <w:lang w:eastAsia="ru-RU"/>
        </w:rPr>
        <w:t xml:space="preserve"> Ирины Ивановны:</w:t>
      </w:r>
    </w:p>
    <w:p w:rsidR="00581153" w:rsidRDefault="00581153" w:rsidP="005811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153" w:rsidRPr="001E4A65" w:rsidRDefault="00581153" w:rsidP="001E4A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необходимых сведений для составления  планов закупок по направлению своей деятельности</w:t>
      </w:r>
      <w:r w:rsidR="00F852AD" w:rsidRPr="00A3402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E4A65" w:rsidRDefault="001E4A65" w:rsidP="001E4A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необходимых сведений для разработки плана-графика</w:t>
      </w:r>
      <w:r w:rsidR="008713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соблюдения сроков проведения закупок</w:t>
      </w:r>
      <w:r w:rsidR="008713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направлению своей деятельности;</w:t>
      </w:r>
    </w:p>
    <w:p w:rsidR="001E4A65" w:rsidRDefault="001E4A65" w:rsidP="001E4A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Проверка плана закупок и плана-графика, а также вносимых в них изменений, на соответствие действующему законодательству;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по направлению своей деятельности;</w:t>
      </w:r>
    </w:p>
    <w:p w:rsidR="00581153" w:rsidRDefault="00581153" w:rsidP="001E4A6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и обоснование начальной (максимальной) цены контракта к закупкам, отправление и составление запросов в организации и инстанции, согласно действующе</w:t>
      </w:r>
      <w:r w:rsidR="00D71B63"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</w:t>
      </w:r>
      <w:r w:rsidR="00D71B63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направлению своей деятельности;</w:t>
      </w:r>
    </w:p>
    <w:p w:rsidR="00581153" w:rsidRDefault="00581153" w:rsidP="00D473F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подготовки и направления приглашений принять участие в определении поставщиком (подрядчиков, исполнителей);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Обеспечение осуществления закупок, подготовка всех необходимых документов для заключения контрактов по направлению своей деятельности;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</w:t>
      </w:r>
      <w:r w:rsidR="00D473F0" w:rsidRPr="00D473F0">
        <w:rPr>
          <w:rFonts w:ascii="Times New Roman" w:hAnsi="Times New Roman"/>
          <w:color w:val="000000"/>
          <w:sz w:val="24"/>
          <w:szCs w:val="24"/>
          <w:lang w:eastAsia="ru-RU"/>
        </w:rPr>
        <w:t>технически</w:t>
      </w:r>
      <w:r w:rsidR="00D473F0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D473F0" w:rsidRPr="00D4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</w:t>
      </w:r>
      <w:r w:rsidR="00D4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й, </w:t>
      </w: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проектов контрактов, выбора способа определения поста</w:t>
      </w:r>
      <w:r w:rsidR="00D473F0">
        <w:rPr>
          <w:rFonts w:ascii="Times New Roman" w:hAnsi="Times New Roman"/>
          <w:color w:val="000000"/>
          <w:sz w:val="24"/>
          <w:szCs w:val="24"/>
          <w:lang w:eastAsia="ru-RU"/>
        </w:rPr>
        <w:t>вщика (подрядчика, исполнителя)</w:t>
      </w:r>
      <w:r w:rsidR="00D473F0" w:rsidRPr="00D4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направлению своей деятельности</w:t>
      </w:r>
      <w:r w:rsidR="00D473F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отдельный 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  а также отдельных этапов исполнения контракта по направлению своей деятельности;</w:t>
      </w:r>
    </w:p>
    <w:p w:rsidR="00581153" w:rsidRDefault="00581153" w:rsidP="004E79B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Выполнение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претензионн</w:t>
      </w:r>
      <w:r w:rsidR="004E79B5" w:rsidRPr="004E79B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E79B5" w:rsidRPr="004E79B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E79B5" w:rsidRPr="004E79B5">
        <w:rPr>
          <w:rFonts w:ascii="Times New Roman" w:hAnsi="Times New Roman"/>
          <w:color w:val="000000"/>
          <w:sz w:val="24"/>
          <w:szCs w:val="24"/>
          <w:lang w:eastAsia="ru-RU"/>
        </w:rPr>
        <w:t>исков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4E79B5" w:rsidRPr="004E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включения в реестр недобросовестных поставщиков (подрядчиков, исполнителей) информации о поставщике  (подрядчике, исполнителе);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Участие в рассмотрении дел об обжаловании результатов определения поставщиков (подрядчиков, исполнителей);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обязательного общественного обсуждения закупок;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привлечения экспертов, экспертных организаций по вопросам своей деятельности;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банковских гарантий и организация осуществления уплаты денежных сумм по банковским гарантиям;</w:t>
      </w:r>
    </w:p>
    <w:p w:rsidR="00F852AD" w:rsidRPr="00F852AD" w:rsidRDefault="00F852AD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C73C78">
        <w:rPr>
          <w:rFonts w:ascii="Times New Roman" w:hAnsi="Times New Roman"/>
          <w:sz w:val="24"/>
          <w:szCs w:val="24"/>
        </w:rPr>
        <w:t>нформир</w:t>
      </w:r>
      <w:r w:rsidR="008713A8">
        <w:rPr>
          <w:rFonts w:ascii="Times New Roman" w:hAnsi="Times New Roman"/>
          <w:sz w:val="24"/>
          <w:szCs w:val="24"/>
        </w:rPr>
        <w:t>ование</w:t>
      </w:r>
      <w:r w:rsidRPr="00C73C78">
        <w:rPr>
          <w:rFonts w:ascii="Times New Roman" w:hAnsi="Times New Roman"/>
          <w:sz w:val="24"/>
          <w:szCs w:val="24"/>
        </w:rPr>
        <w:t xml:space="preserve"> в случае отказа Заказчика в принятии банковской гарантии об этом лиц</w:t>
      </w:r>
      <w:r w:rsidR="008713A8">
        <w:rPr>
          <w:rFonts w:ascii="Times New Roman" w:hAnsi="Times New Roman"/>
          <w:sz w:val="24"/>
          <w:szCs w:val="24"/>
        </w:rPr>
        <w:t>а</w:t>
      </w:r>
      <w:r w:rsidRPr="00C73C78">
        <w:rPr>
          <w:rFonts w:ascii="Times New Roman" w:hAnsi="Times New Roman"/>
          <w:sz w:val="24"/>
          <w:szCs w:val="24"/>
        </w:rPr>
        <w:t>, предоставившее банковскую гарантию, с указанием причин, послуживших основанием для отказа;</w:t>
      </w:r>
    </w:p>
    <w:p w:rsidR="00F852AD" w:rsidRDefault="00F852AD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73C78">
        <w:rPr>
          <w:rFonts w:ascii="Times New Roman" w:hAnsi="Times New Roman"/>
          <w:sz w:val="24"/>
          <w:szCs w:val="24"/>
        </w:rPr>
        <w:t>рганиз</w:t>
      </w:r>
      <w:r w:rsidR="008713A8">
        <w:rPr>
          <w:rFonts w:ascii="Times New Roman" w:hAnsi="Times New Roman"/>
          <w:sz w:val="24"/>
          <w:szCs w:val="24"/>
        </w:rPr>
        <w:t xml:space="preserve">ация </w:t>
      </w:r>
      <w:r w:rsidRPr="00C73C78">
        <w:rPr>
          <w:rFonts w:ascii="Times New Roman" w:hAnsi="Times New Roman"/>
          <w:sz w:val="24"/>
          <w:szCs w:val="24"/>
        </w:rPr>
        <w:t>осуществлени</w:t>
      </w:r>
      <w:r w:rsidR="008713A8">
        <w:rPr>
          <w:rFonts w:ascii="Times New Roman" w:hAnsi="Times New Roman"/>
          <w:sz w:val="24"/>
          <w:szCs w:val="24"/>
        </w:rPr>
        <w:t>я</w:t>
      </w:r>
      <w:r w:rsidRPr="00C73C78">
        <w:rPr>
          <w:rFonts w:ascii="Times New Roman" w:hAnsi="Times New Roman"/>
          <w:sz w:val="24"/>
          <w:szCs w:val="24"/>
        </w:rPr>
        <w:t xml:space="preserve"> уплаты денежных сумм по банковской гарантии в случаях, предусмотренных Федеральным законом;</w:t>
      </w:r>
    </w:p>
    <w:p w:rsidR="0058115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поставщику  (подрядчику, исполнителю) требования об уплате неустоек (штрафов, пеней);</w:t>
      </w:r>
    </w:p>
    <w:p w:rsidR="00581153" w:rsidRPr="00D71B63" w:rsidRDefault="00581153" w:rsidP="00D473F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sz w:val="24"/>
          <w:szCs w:val="24"/>
        </w:rPr>
        <w:t>Обеспечение привлечения на основе контракта специализированной организации для выполнения отдельных функций по определению поставщика;</w:t>
      </w:r>
    </w:p>
    <w:p w:rsidR="00581153" w:rsidRPr="00D71B63" w:rsidRDefault="00581153" w:rsidP="00D71B6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B63">
        <w:rPr>
          <w:rFonts w:ascii="Times New Roman" w:hAnsi="Times New Roman"/>
          <w:sz w:val="24"/>
          <w:szCs w:val="24"/>
        </w:rPr>
        <w:t>Подготовка разъяснения положений документации о закупке по направлениям своей деятельности;</w:t>
      </w:r>
    </w:p>
    <w:p w:rsidR="00D71B63" w:rsidRPr="00D71B63" w:rsidRDefault="00581153" w:rsidP="00D71B6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B63">
        <w:rPr>
          <w:rFonts w:ascii="Times New Roman" w:hAnsi="Times New Roman"/>
          <w:sz w:val="24"/>
          <w:szCs w:val="24"/>
        </w:rPr>
        <w:t xml:space="preserve">Обеспечение согласования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</w:t>
      </w:r>
      <w:r w:rsidR="00D71B63">
        <w:rPr>
          <w:rFonts w:ascii="Times New Roman" w:hAnsi="Times New Roman"/>
          <w:sz w:val="24"/>
          <w:szCs w:val="24"/>
        </w:rPr>
        <w:t>44-ФЗ;</w:t>
      </w:r>
    </w:p>
    <w:p w:rsidR="00581153" w:rsidRPr="00D71B63" w:rsidRDefault="00581153" w:rsidP="00D71B6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B63">
        <w:rPr>
          <w:rFonts w:ascii="Times New Roman" w:hAnsi="Times New Roman"/>
          <w:sz w:val="24"/>
          <w:szCs w:val="24"/>
        </w:rPr>
        <w:t xml:space="preserve">Обеспечение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</w:t>
      </w:r>
      <w:r w:rsidR="00D71B63">
        <w:rPr>
          <w:rFonts w:ascii="Times New Roman" w:hAnsi="Times New Roman"/>
          <w:sz w:val="24"/>
          <w:szCs w:val="24"/>
        </w:rPr>
        <w:t>44-ФЗ;</w:t>
      </w:r>
    </w:p>
    <w:p w:rsidR="00581153" w:rsidRPr="00D71B63" w:rsidRDefault="00581153" w:rsidP="00D71B6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B63">
        <w:rPr>
          <w:rFonts w:ascii="Times New Roman" w:hAnsi="Times New Roman"/>
          <w:sz w:val="24"/>
          <w:szCs w:val="24"/>
        </w:rPr>
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81153" w:rsidRPr="00D71B63" w:rsidRDefault="00581153" w:rsidP="00D71B6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B63">
        <w:rPr>
          <w:rFonts w:ascii="Times New Roman" w:hAnsi="Times New Roman"/>
          <w:sz w:val="24"/>
          <w:szCs w:val="24"/>
        </w:rPr>
        <w:t xml:space="preserve">Взаимодействие с поставщиком (подрядчиком, исполнителем) при </w:t>
      </w:r>
      <w:r w:rsidR="00D71B63">
        <w:rPr>
          <w:rFonts w:ascii="Times New Roman" w:hAnsi="Times New Roman"/>
          <w:sz w:val="24"/>
          <w:szCs w:val="24"/>
        </w:rPr>
        <w:t xml:space="preserve">исполнении, </w:t>
      </w:r>
      <w:r w:rsidRPr="00D71B63">
        <w:rPr>
          <w:rFonts w:ascii="Times New Roman" w:hAnsi="Times New Roman"/>
          <w:sz w:val="24"/>
          <w:szCs w:val="24"/>
        </w:rPr>
        <w:t xml:space="preserve">изменении, расторжении контракта, применение мер ответственности, в том числе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Pr="00D71B63">
        <w:rPr>
          <w:rFonts w:ascii="Times New Roman" w:hAnsi="Times New Roman"/>
          <w:sz w:val="24"/>
          <w:szCs w:val="24"/>
        </w:rPr>
        <w:lastRenderedPageBreak/>
        <w:t>исполнителем) обязательств, предусмотренных контрактом, совершение иных действий</w:t>
      </w:r>
      <w:r w:rsidR="00D71B63">
        <w:rPr>
          <w:rFonts w:ascii="Times New Roman" w:hAnsi="Times New Roman"/>
          <w:sz w:val="24"/>
          <w:szCs w:val="24"/>
        </w:rPr>
        <w:t>,</w:t>
      </w:r>
      <w:r w:rsidRPr="00D71B63">
        <w:rPr>
          <w:rFonts w:ascii="Times New Roman" w:hAnsi="Times New Roman"/>
          <w:sz w:val="24"/>
          <w:szCs w:val="24"/>
        </w:rPr>
        <w:t xml:space="preserve"> в случае нарушения поставщиком (подрядчиком, исполнителем) условий контракта;</w:t>
      </w:r>
    </w:p>
    <w:p w:rsidR="00581153" w:rsidRPr="00D71B63" w:rsidRDefault="00581153" w:rsidP="0058115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B63">
        <w:rPr>
          <w:rFonts w:ascii="Times New Roman" w:hAnsi="Times New Roman"/>
          <w:sz w:val="24"/>
          <w:szCs w:val="24"/>
        </w:rPr>
        <w:t>Организация возврата денежных средств, внесенных в качестве обеспечения исполнения заявок или обеспечения исполнения контрактов.</w:t>
      </w:r>
    </w:p>
    <w:p w:rsidR="00581153" w:rsidRDefault="00581153" w:rsidP="00581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1153" w:rsidRDefault="00581153" w:rsidP="00581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52AD" w:rsidRDefault="00F852AD" w:rsidP="00F852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="00D2427C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 Обязанности сотрудника контрактной службы: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A0B6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- главного специалиста отдела по работе с населением и организациями  – Августинопольского Никиты Николаевича:</w:t>
      </w:r>
    </w:p>
    <w:p w:rsidR="00F852AD" w:rsidRDefault="00F852AD" w:rsidP="00F852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52AD" w:rsidRDefault="00F852AD" w:rsidP="00F852A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 обязанностей сотрудника контрактной службы -  специалиста 1 категории  отдела по работе с населением</w:t>
      </w:r>
      <w:r w:rsidRPr="002E03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организациями – Лебедевой Яны Михайловны, в период его временного отсутствия (временная не</w:t>
      </w:r>
      <w:r w:rsidR="00613A72">
        <w:rPr>
          <w:rFonts w:ascii="Times New Roman" w:hAnsi="Times New Roman"/>
          <w:sz w:val="24"/>
          <w:szCs w:val="24"/>
          <w:lang w:eastAsia="ru-RU"/>
        </w:rPr>
        <w:t>трудоспособность, отпуск и тд.);</w:t>
      </w:r>
    </w:p>
    <w:p w:rsidR="00F852AD" w:rsidRPr="001E4A65" w:rsidRDefault="00F852AD" w:rsidP="00F852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необходимых сведений для составления  планов закупок по направлению своей деятельности</w:t>
      </w:r>
      <w:r w:rsidRPr="00F85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по направлению своей деятельности;</w:t>
      </w:r>
    </w:p>
    <w:p w:rsidR="00F852AD" w:rsidRDefault="00F852AD" w:rsidP="00F852A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необходимых сведений для разработки плана-графика</w:t>
      </w:r>
      <w:r w:rsidR="008713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соблюдения сроков проведения закупок</w:t>
      </w:r>
      <w:r w:rsidR="008713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направлению своей деятельности;</w:t>
      </w:r>
    </w:p>
    <w:p w:rsidR="008713A8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по направлению своей деятельности;</w:t>
      </w:r>
    </w:p>
    <w:p w:rsidR="008713A8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и обоснование начальной (максимальной) цены контракта к закупкам, отправление и составление запросов в организации и инстанции, согласно действующе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E4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направлению своей деятельности;</w:t>
      </w:r>
    </w:p>
    <w:p w:rsidR="008713A8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подготовки и направления приглашений принять участие в определении поставщиком (подрядчиков, исполнителей);</w:t>
      </w:r>
    </w:p>
    <w:p w:rsidR="008713A8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осуществления закупок, подготовка всех необходимых документов для заключения контрактов по направлению своей деятельности;</w:t>
      </w:r>
    </w:p>
    <w:p w:rsidR="008713A8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Разработка технически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</w:t>
      </w:r>
      <w:r w:rsidR="00613A72">
        <w:rPr>
          <w:rFonts w:ascii="Times New Roman" w:hAnsi="Times New Roman"/>
          <w:color w:val="000000"/>
          <w:sz w:val="24"/>
          <w:szCs w:val="24"/>
          <w:lang w:eastAsia="ru-RU"/>
        </w:rPr>
        <w:t>й,</w:t>
      </w:r>
      <w:r w:rsidR="00613A72" w:rsidRPr="00613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3A72" w:rsidRPr="00D473F0">
        <w:rPr>
          <w:rFonts w:ascii="Times New Roman" w:hAnsi="Times New Roman"/>
          <w:color w:val="000000"/>
          <w:sz w:val="24"/>
          <w:szCs w:val="24"/>
          <w:lang w:eastAsia="ru-RU"/>
        </w:rPr>
        <w:t>выбора способа определения поста</w:t>
      </w:r>
      <w:r w:rsidR="00613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вщика (подрядчика, исполнителя) </w:t>
      </w: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по направлению своей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713A8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отдельный 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  а также отдельных этапов исполнения контракта по направлению своей деятельности;</w:t>
      </w:r>
    </w:p>
    <w:p w:rsidR="008713A8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3F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привлечения экспертов, экспертных организаций по вопросам своей деятельности;</w:t>
      </w:r>
    </w:p>
    <w:p w:rsidR="008713A8" w:rsidRPr="00D71B63" w:rsidRDefault="008713A8" w:rsidP="008713A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B63">
        <w:rPr>
          <w:rFonts w:ascii="Times New Roman" w:hAnsi="Times New Roman"/>
          <w:sz w:val="24"/>
          <w:szCs w:val="24"/>
        </w:rPr>
        <w:t>Подготовка разъяснения положений документации о закупке по направлениям своей деятельности;</w:t>
      </w:r>
    </w:p>
    <w:p w:rsidR="00F852AD" w:rsidRPr="008713A8" w:rsidRDefault="008713A8" w:rsidP="00F852A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подготовки материалов для выполнения претенз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>ион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E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исковой работы</w:t>
      </w:r>
      <w:r w:rsidR="00613A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13A8" w:rsidRPr="003919C8" w:rsidRDefault="008713A8" w:rsidP="003919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13A8" w:rsidRDefault="008713A8" w:rsidP="008713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bookmarkStart w:id="0" w:name="_GoBack"/>
      <w:bookmarkEnd w:id="0"/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Обязанности</w:t>
      </w:r>
      <w:proofErr w:type="gramEnd"/>
      <w:r w:rsidRPr="00A34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сотрудника контрактной службы: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A0B6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- начальника административно-правового отдела  – Левашенко Маргариты Олеговны:</w:t>
      </w:r>
    </w:p>
    <w:p w:rsidR="008713A8" w:rsidRDefault="008713A8" w:rsidP="008713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153" w:rsidRPr="003919C8" w:rsidRDefault="003919C8" w:rsidP="0058115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отка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340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закупках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Местной администрации, подготовка проектов контрактов.</w:t>
      </w:r>
    </w:p>
    <w:p w:rsidR="00581153" w:rsidRPr="002F2043" w:rsidRDefault="00581153" w:rsidP="002F20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81153" w:rsidRPr="002F2043" w:rsidSect="002802C8"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4D" w:rsidRDefault="00A9024D" w:rsidP="00141F55">
      <w:pPr>
        <w:spacing w:after="0" w:line="240" w:lineRule="auto"/>
      </w:pPr>
      <w:r>
        <w:separator/>
      </w:r>
    </w:p>
  </w:endnote>
  <w:endnote w:type="continuationSeparator" w:id="0">
    <w:p w:rsidR="00A9024D" w:rsidRDefault="00A9024D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818169"/>
      <w:docPartObj>
        <w:docPartGallery w:val="Page Numbers (Bottom of Page)"/>
        <w:docPartUnique/>
      </w:docPartObj>
    </w:sdtPr>
    <w:sdtEndPr/>
    <w:sdtContent>
      <w:p w:rsidR="003919C8" w:rsidRDefault="00503DD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19C8" w:rsidRDefault="003919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4D" w:rsidRDefault="00A9024D" w:rsidP="00141F55">
      <w:pPr>
        <w:spacing w:after="0" w:line="240" w:lineRule="auto"/>
      </w:pPr>
      <w:r>
        <w:separator/>
      </w:r>
    </w:p>
  </w:footnote>
  <w:footnote w:type="continuationSeparator" w:id="0">
    <w:p w:rsidR="00A9024D" w:rsidRDefault="00A9024D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31E1"/>
    <w:multiLevelType w:val="multilevel"/>
    <w:tmpl w:val="454C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3B62F5B"/>
    <w:multiLevelType w:val="hybridMultilevel"/>
    <w:tmpl w:val="C8D8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35F9"/>
    <w:multiLevelType w:val="hybridMultilevel"/>
    <w:tmpl w:val="11FE7A90"/>
    <w:lvl w:ilvl="0" w:tplc="AE8CD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6">
    <w:nsid w:val="55CE0DBF"/>
    <w:multiLevelType w:val="hybridMultilevel"/>
    <w:tmpl w:val="ED1AC540"/>
    <w:lvl w:ilvl="0" w:tplc="584A84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06824"/>
    <w:multiLevelType w:val="hybridMultilevel"/>
    <w:tmpl w:val="B4B4F864"/>
    <w:lvl w:ilvl="0" w:tplc="8D2C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21">
    <w:nsid w:val="76DE7AD6"/>
    <w:multiLevelType w:val="hybridMultilevel"/>
    <w:tmpl w:val="6B74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20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8"/>
  </w:num>
  <w:num w:numId="14">
    <w:abstractNumId w:val="11"/>
  </w:num>
  <w:num w:numId="15">
    <w:abstractNumId w:val="4"/>
  </w:num>
  <w:num w:numId="16">
    <w:abstractNumId w:val="5"/>
  </w:num>
  <w:num w:numId="17">
    <w:abstractNumId w:val="13"/>
  </w:num>
  <w:num w:numId="18">
    <w:abstractNumId w:val="16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4FDB"/>
    <w:rsid w:val="000F1D04"/>
    <w:rsid w:val="0013754C"/>
    <w:rsid w:val="00137595"/>
    <w:rsid w:val="00141F55"/>
    <w:rsid w:val="00144ACC"/>
    <w:rsid w:val="00164505"/>
    <w:rsid w:val="00182A07"/>
    <w:rsid w:val="00184237"/>
    <w:rsid w:val="001866C0"/>
    <w:rsid w:val="001A0A78"/>
    <w:rsid w:val="001A66F2"/>
    <w:rsid w:val="001B303D"/>
    <w:rsid w:val="001C42D0"/>
    <w:rsid w:val="001E430D"/>
    <w:rsid w:val="001E4A65"/>
    <w:rsid w:val="00221E02"/>
    <w:rsid w:val="00240A20"/>
    <w:rsid w:val="00242615"/>
    <w:rsid w:val="00264185"/>
    <w:rsid w:val="002769BF"/>
    <w:rsid w:val="002802C8"/>
    <w:rsid w:val="002A044A"/>
    <w:rsid w:val="002A46F0"/>
    <w:rsid w:val="002B2719"/>
    <w:rsid w:val="002C6BA8"/>
    <w:rsid w:val="002E039B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919C8"/>
    <w:rsid w:val="003C7E37"/>
    <w:rsid w:val="003F07D2"/>
    <w:rsid w:val="00401598"/>
    <w:rsid w:val="00417371"/>
    <w:rsid w:val="004376DD"/>
    <w:rsid w:val="0044101E"/>
    <w:rsid w:val="00442DCD"/>
    <w:rsid w:val="004514DE"/>
    <w:rsid w:val="00496F8A"/>
    <w:rsid w:val="004C2B5B"/>
    <w:rsid w:val="004E79B5"/>
    <w:rsid w:val="00503DD2"/>
    <w:rsid w:val="00507BEF"/>
    <w:rsid w:val="00516134"/>
    <w:rsid w:val="00532D54"/>
    <w:rsid w:val="00536483"/>
    <w:rsid w:val="005573F8"/>
    <w:rsid w:val="00557484"/>
    <w:rsid w:val="005669FA"/>
    <w:rsid w:val="00581153"/>
    <w:rsid w:val="005D5839"/>
    <w:rsid w:val="005E4D84"/>
    <w:rsid w:val="00613A72"/>
    <w:rsid w:val="006527DA"/>
    <w:rsid w:val="00665F6A"/>
    <w:rsid w:val="0069797E"/>
    <w:rsid w:val="006E5D02"/>
    <w:rsid w:val="00704DBE"/>
    <w:rsid w:val="00725236"/>
    <w:rsid w:val="00731643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47F35"/>
    <w:rsid w:val="00856CE1"/>
    <w:rsid w:val="0086072E"/>
    <w:rsid w:val="00863AC4"/>
    <w:rsid w:val="008713A8"/>
    <w:rsid w:val="00871AB6"/>
    <w:rsid w:val="00881FA2"/>
    <w:rsid w:val="008C116E"/>
    <w:rsid w:val="008C23AE"/>
    <w:rsid w:val="008D4FB9"/>
    <w:rsid w:val="008F4428"/>
    <w:rsid w:val="008F55D2"/>
    <w:rsid w:val="00916F49"/>
    <w:rsid w:val="009351D9"/>
    <w:rsid w:val="00942F98"/>
    <w:rsid w:val="00956397"/>
    <w:rsid w:val="00996E1D"/>
    <w:rsid w:val="009C1687"/>
    <w:rsid w:val="009C7D46"/>
    <w:rsid w:val="009E26B8"/>
    <w:rsid w:val="009E69E5"/>
    <w:rsid w:val="009F3136"/>
    <w:rsid w:val="00A15E48"/>
    <w:rsid w:val="00A1686E"/>
    <w:rsid w:val="00A263EB"/>
    <w:rsid w:val="00A41216"/>
    <w:rsid w:val="00A52115"/>
    <w:rsid w:val="00A84214"/>
    <w:rsid w:val="00A9024D"/>
    <w:rsid w:val="00A96AA5"/>
    <w:rsid w:val="00AB6E7E"/>
    <w:rsid w:val="00AD2B96"/>
    <w:rsid w:val="00B00B87"/>
    <w:rsid w:val="00B110E5"/>
    <w:rsid w:val="00B40AB6"/>
    <w:rsid w:val="00B718B1"/>
    <w:rsid w:val="00B8071F"/>
    <w:rsid w:val="00B95C3D"/>
    <w:rsid w:val="00BD0B71"/>
    <w:rsid w:val="00BF39C3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2427C"/>
    <w:rsid w:val="00D473F0"/>
    <w:rsid w:val="00D52017"/>
    <w:rsid w:val="00D55B58"/>
    <w:rsid w:val="00D7029D"/>
    <w:rsid w:val="00D71B63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44741"/>
    <w:rsid w:val="00E506D3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852AD"/>
    <w:rsid w:val="00FA61C1"/>
    <w:rsid w:val="00FC1DE4"/>
    <w:rsid w:val="00FC3C25"/>
    <w:rsid w:val="00FD67EE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  <w:style w:type="character" w:styleId="af1">
    <w:name w:val="Strong"/>
    <w:basedOn w:val="a0"/>
    <w:uiPriority w:val="22"/>
    <w:qFormat/>
    <w:rsid w:val="00665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A2C0939D578AF8C50DD59CBF01E102DD0595F36528B0925539B4F9B6AC99516ECCA130390CyAh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616482AA3CE241994DC27A95A6276677D01913628D85727F8E35A37F73BEAF338CFC084F1UAc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616482AA3CE241994DC27A95A6276677D01913628D85727F8E35A37F73BEAF338CFC084FEUAc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E616482AA3CE241994DC27A95A6276677D01913628D85727F8E35A37F73BEAF338CFC084FCUAc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616482AA3CE241994DC27A95A6276677D01913628D85727F8E35A37F73BEAF338CFC384F8A3C3U2c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BB8F-162F-40B5-AF29-66F361D1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Acer</cp:lastModifiedBy>
  <cp:revision>11</cp:revision>
  <cp:lastPrinted>2018-11-07T11:51:00Z</cp:lastPrinted>
  <dcterms:created xsi:type="dcterms:W3CDTF">2018-10-31T20:48:00Z</dcterms:created>
  <dcterms:modified xsi:type="dcterms:W3CDTF">2018-11-08T13:02:00Z</dcterms:modified>
</cp:coreProperties>
</file>