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E" w:rsidRDefault="002C7A65" w:rsidP="002C7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63B4">
        <w:rPr>
          <w:rFonts w:ascii="Times New Roman" w:hAnsi="Times New Roman" w:cs="Times New Roman"/>
          <w:sz w:val="24"/>
          <w:szCs w:val="24"/>
        </w:rPr>
        <w:t>3</w:t>
      </w:r>
      <w:r w:rsidRPr="002C7A65">
        <w:rPr>
          <w:rFonts w:ascii="Times New Roman" w:hAnsi="Times New Roman" w:cs="Times New Roman"/>
          <w:sz w:val="24"/>
          <w:szCs w:val="24"/>
        </w:rPr>
        <w:t>.</w:t>
      </w:r>
    </w:p>
    <w:p w:rsidR="002C7A65" w:rsidRDefault="002C7A65" w:rsidP="002C7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B21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1B21C4">
        <w:rPr>
          <w:rFonts w:ascii="Times New Roman" w:hAnsi="Times New Roman" w:cs="Times New Roman"/>
          <w:sz w:val="24"/>
          <w:szCs w:val="24"/>
        </w:rPr>
        <w:t>акций акционерных обществ и долей (вкладов) в уставные (вкладочные) капиталы хозяйственных обществ и товариществ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1B21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3544"/>
        <w:gridCol w:w="3260"/>
        <w:gridCol w:w="3261"/>
      </w:tblGrid>
      <w:tr w:rsidR="001B21C4" w:rsidTr="001B21C4">
        <w:trPr>
          <w:trHeight w:val="2696"/>
        </w:trPr>
        <w:tc>
          <w:tcPr>
            <w:tcW w:w="2126" w:type="dxa"/>
          </w:tcPr>
          <w:p w:rsidR="001B21C4" w:rsidRPr="002C7A65" w:rsidRDefault="001B21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977" w:type="dxa"/>
          </w:tcPr>
          <w:p w:rsidR="001B21C4" w:rsidRPr="002C7A65" w:rsidRDefault="001B21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 (хозяйственного общества, товарищества), его основной государственный регистрационный номер</w:t>
            </w:r>
          </w:p>
        </w:tc>
        <w:tc>
          <w:tcPr>
            <w:tcW w:w="3544" w:type="dxa"/>
          </w:tcPr>
          <w:p w:rsidR="001B21C4" w:rsidRPr="002C7A65" w:rsidRDefault="001B21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3260" w:type="dxa"/>
          </w:tcPr>
          <w:p w:rsidR="001B21C4" w:rsidRPr="002C7A65" w:rsidRDefault="001B21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доли в уставном (складочном) капитале,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принадлежищем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образованию</w:t>
            </w:r>
          </w:p>
        </w:tc>
        <w:tc>
          <w:tcPr>
            <w:tcW w:w="3261" w:type="dxa"/>
          </w:tcPr>
          <w:p w:rsidR="001B21C4" w:rsidRPr="002C7A65" w:rsidRDefault="001B21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1B21C4" w:rsidRPr="00523043" w:rsidTr="001B21C4">
        <w:tc>
          <w:tcPr>
            <w:tcW w:w="2126" w:type="dxa"/>
          </w:tcPr>
          <w:p w:rsidR="001B21C4" w:rsidRPr="00523043" w:rsidRDefault="001B21C4" w:rsidP="0098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1B21C4" w:rsidRPr="00523043" w:rsidRDefault="001B21C4" w:rsidP="0098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1B21C4" w:rsidRPr="00523043" w:rsidRDefault="001B21C4" w:rsidP="0098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1B21C4" w:rsidRPr="00523043" w:rsidRDefault="001B21C4" w:rsidP="0098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1B21C4" w:rsidRPr="00523043" w:rsidRDefault="001B21C4" w:rsidP="00981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учредителем.</w:t>
      </w:r>
      <w:proofErr w:type="gramEnd"/>
    </w:p>
    <w:p w:rsidR="009963B4" w:rsidRDefault="009963B4" w:rsidP="009963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26"/>
        <w:gridCol w:w="2126"/>
        <w:gridCol w:w="1134"/>
        <w:gridCol w:w="1560"/>
        <w:gridCol w:w="1984"/>
        <w:gridCol w:w="1276"/>
        <w:gridCol w:w="1276"/>
        <w:gridCol w:w="850"/>
        <w:gridCol w:w="851"/>
        <w:gridCol w:w="1134"/>
      </w:tblGrid>
      <w:tr w:rsidR="009963B4" w:rsidTr="00993DCE">
        <w:trPr>
          <w:trHeight w:val="2696"/>
        </w:trPr>
        <w:tc>
          <w:tcPr>
            <w:tcW w:w="425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Порядковый</w:t>
            </w:r>
          </w:p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93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9963B4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</w:t>
            </w:r>
          </w:p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276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276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Начисленная амортизация</w:t>
            </w:r>
          </w:p>
        </w:tc>
        <w:tc>
          <w:tcPr>
            <w:tcW w:w="850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851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прекращени</w:t>
            </w:r>
            <w:proofErr w:type="spellEnd"/>
            <w:r w:rsidRPr="002C7A65">
              <w:rPr>
                <w:rFonts w:ascii="Times New Roman" w:hAnsi="Times New Roman" w:cs="Times New Roman"/>
                <w:sz w:val="18"/>
                <w:szCs w:val="18"/>
              </w:rPr>
              <w:t xml:space="preserve">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</w:p>
        </w:tc>
        <w:tc>
          <w:tcPr>
            <w:tcW w:w="1134" w:type="dxa"/>
          </w:tcPr>
          <w:p w:rsidR="009963B4" w:rsidRPr="002C7A65" w:rsidRDefault="009963B4" w:rsidP="0099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имущества ограничениях (обременениях) с указанием даты их возникновения и прекращения</w:t>
            </w:r>
          </w:p>
        </w:tc>
      </w:tr>
      <w:tr w:rsidR="009963B4" w:rsidRPr="00523043" w:rsidTr="00993DCE">
        <w:tc>
          <w:tcPr>
            <w:tcW w:w="425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63B4" w:rsidRPr="00523043" w:rsidRDefault="009963B4" w:rsidP="0099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963B4" w:rsidRPr="00523043" w:rsidRDefault="009963B4" w:rsidP="009963B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7A65" w:rsidRPr="00523043" w:rsidRDefault="002C7A65" w:rsidP="002C7A6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C7A65" w:rsidRPr="00523043" w:rsidSect="002C7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BA0"/>
    <w:multiLevelType w:val="multilevel"/>
    <w:tmpl w:val="A7A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9"/>
    <w:rsid w:val="00005861"/>
    <w:rsid w:val="001B21C4"/>
    <w:rsid w:val="00230793"/>
    <w:rsid w:val="00261796"/>
    <w:rsid w:val="002C7A65"/>
    <w:rsid w:val="00302DF3"/>
    <w:rsid w:val="00356AF8"/>
    <w:rsid w:val="003A47D6"/>
    <w:rsid w:val="003C72DA"/>
    <w:rsid w:val="00401E35"/>
    <w:rsid w:val="004927C4"/>
    <w:rsid w:val="00523043"/>
    <w:rsid w:val="00532107"/>
    <w:rsid w:val="00555BE9"/>
    <w:rsid w:val="005A16B1"/>
    <w:rsid w:val="006B6130"/>
    <w:rsid w:val="007414D2"/>
    <w:rsid w:val="009363E0"/>
    <w:rsid w:val="00981CD3"/>
    <w:rsid w:val="009963B4"/>
    <w:rsid w:val="009D6040"/>
    <w:rsid w:val="00B007A9"/>
    <w:rsid w:val="00BD1E2D"/>
    <w:rsid w:val="00C21FD0"/>
    <w:rsid w:val="00C76A71"/>
    <w:rsid w:val="00CD6AFE"/>
    <w:rsid w:val="00CE6C12"/>
    <w:rsid w:val="00CF5802"/>
    <w:rsid w:val="00F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4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Buh_Z</dc:creator>
  <cp:keywords/>
  <dc:description/>
  <cp:lastModifiedBy>Buh_Z</cp:lastModifiedBy>
  <cp:revision>23</cp:revision>
  <cp:lastPrinted>2015-11-05T08:57:00Z</cp:lastPrinted>
  <dcterms:created xsi:type="dcterms:W3CDTF">2015-11-05T07:04:00Z</dcterms:created>
  <dcterms:modified xsi:type="dcterms:W3CDTF">2016-12-12T08:57:00Z</dcterms:modified>
</cp:coreProperties>
</file>