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461B" w14:textId="4980A50A" w:rsidR="00152A3C" w:rsidRPr="001054ED" w:rsidRDefault="006C209E" w:rsidP="006C209E">
      <w:pPr>
        <w:spacing w:after="0" w:line="0" w:lineRule="atLeast"/>
        <w:jc w:val="right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  <w:r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Приложение 1</w:t>
      </w:r>
    </w:p>
    <w:p w14:paraId="345AA63A" w14:textId="77777777" w:rsidR="00152A3C" w:rsidRPr="001054ED" w:rsidRDefault="00152A3C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</w:p>
    <w:p w14:paraId="7375DA33" w14:textId="77777777" w:rsidR="006C209E" w:rsidRDefault="006C209E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</w:p>
    <w:p w14:paraId="50E51C68" w14:textId="77777777" w:rsidR="006C209E" w:rsidRDefault="006C209E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</w:p>
    <w:p w14:paraId="04F1F2DF" w14:textId="0B40D2D6" w:rsidR="009C278A" w:rsidRPr="001054ED" w:rsidRDefault="006C209E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  <w:r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ПРОЕКТ АДРЕСНОЙ</w:t>
      </w:r>
      <w:r w:rsidR="00476372"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 xml:space="preserve"> </w:t>
      </w:r>
      <w:r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ПРОГРАММЫ</w:t>
      </w:r>
    </w:p>
    <w:p w14:paraId="04F1F2E0" w14:textId="77777777" w:rsidR="00E0283D" w:rsidRPr="001054ED" w:rsidRDefault="009C278A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  <w:r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 xml:space="preserve"> об</w:t>
      </w:r>
      <w:r w:rsidR="006408DD"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ъ</w:t>
      </w:r>
      <w:r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 xml:space="preserve">ектов </w:t>
      </w:r>
      <w:r w:rsidR="00476372"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по приоритетному проекту</w:t>
      </w:r>
    </w:p>
    <w:p w14:paraId="04F1F2E1" w14:textId="569E6750" w:rsidR="009C278A" w:rsidRPr="001054ED" w:rsidRDefault="009C278A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  <w:r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«Формирование комфортной городской среды в Санкт-Петербурге на 20</w:t>
      </w:r>
      <w:r w:rsidR="002B1378"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2</w:t>
      </w:r>
      <w:r w:rsidR="00E36AA6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2</w:t>
      </w:r>
      <w:r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-202</w:t>
      </w:r>
      <w:r w:rsidR="00E36AA6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>7</w:t>
      </w:r>
      <w:r w:rsidRPr="001054ED"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  <w:t xml:space="preserve"> годы»</w:t>
      </w:r>
    </w:p>
    <w:p w14:paraId="3777B65A" w14:textId="77777777" w:rsidR="008F0020" w:rsidRPr="001054ED" w:rsidRDefault="008F0020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</w:p>
    <w:p w14:paraId="58EDD144" w14:textId="420CD04B" w:rsidR="005A203E" w:rsidRPr="001054ED" w:rsidRDefault="005A203E" w:rsidP="00152A3C">
      <w:pPr>
        <w:spacing w:after="0" w:line="0" w:lineRule="atLeast"/>
        <w:jc w:val="center"/>
        <w:rPr>
          <w:rFonts w:ascii="PT Astra Serif" w:hAnsi="PT Astra Serif" w:cs="Times New Roman"/>
          <w:sz w:val="20"/>
          <w:szCs w:val="20"/>
        </w:rPr>
      </w:pPr>
      <w:r w:rsidRPr="001054ED">
        <w:rPr>
          <w:rFonts w:ascii="PT Astra Serif" w:hAnsi="PT Astra Serif" w:cs="Times New Roman"/>
          <w:color w:val="1B58A8" w:themeColor="text1" w:themeTint="D9"/>
          <w:sz w:val="20"/>
          <w:szCs w:val="20"/>
        </w:rPr>
        <w:t xml:space="preserve">на основании Протоколов заседания </w:t>
      </w:r>
      <w:r w:rsidRPr="001054ED">
        <w:rPr>
          <w:rFonts w:ascii="PT Astra Serif" w:hAnsi="PT Astra Serif" w:cs="Times New Roman"/>
          <w:sz w:val="20"/>
          <w:szCs w:val="20"/>
        </w:rPr>
        <w:t xml:space="preserve">муниципальной общественной комиссии по согласованию перечня </w:t>
      </w:r>
      <w:proofErr w:type="spellStart"/>
      <w:r w:rsidRPr="001054ED">
        <w:rPr>
          <w:rFonts w:ascii="PT Astra Serif" w:hAnsi="PT Astra Serif" w:cs="Times New Roman"/>
          <w:sz w:val="20"/>
          <w:szCs w:val="20"/>
        </w:rPr>
        <w:t>внутридворовых</w:t>
      </w:r>
      <w:proofErr w:type="spellEnd"/>
      <w:r w:rsidRPr="001054ED">
        <w:rPr>
          <w:rFonts w:ascii="PT Astra Serif" w:hAnsi="PT Astra Serif" w:cs="Times New Roman"/>
          <w:sz w:val="20"/>
          <w:szCs w:val="20"/>
        </w:rPr>
        <w:t xml:space="preserve"> территорий, подлежащих благоустройству в 202</w:t>
      </w:r>
      <w:r w:rsidR="008E0B3B" w:rsidRPr="001054ED">
        <w:rPr>
          <w:rFonts w:ascii="PT Astra Serif" w:hAnsi="PT Astra Serif" w:cs="Times New Roman"/>
          <w:sz w:val="20"/>
          <w:szCs w:val="20"/>
        </w:rPr>
        <w:t>1</w:t>
      </w:r>
      <w:r w:rsidRPr="001054ED">
        <w:rPr>
          <w:rFonts w:ascii="PT Astra Serif" w:hAnsi="PT Astra Serif" w:cs="Times New Roman"/>
          <w:sz w:val="20"/>
          <w:szCs w:val="20"/>
        </w:rPr>
        <w:t>-202</w:t>
      </w:r>
      <w:r w:rsidR="008E0B3B" w:rsidRPr="001054ED">
        <w:rPr>
          <w:rFonts w:ascii="PT Astra Serif" w:hAnsi="PT Astra Serif" w:cs="Times New Roman"/>
          <w:sz w:val="20"/>
          <w:szCs w:val="20"/>
        </w:rPr>
        <w:t>6</w:t>
      </w:r>
      <w:r w:rsidRPr="001054ED">
        <w:rPr>
          <w:rFonts w:ascii="PT Astra Serif" w:hAnsi="PT Astra Serif" w:cs="Times New Roman"/>
          <w:sz w:val="20"/>
          <w:szCs w:val="20"/>
        </w:rPr>
        <w:t xml:space="preserve"> годах в рамках реализации мероприятий приоритетного проекта «Формирование комфортной городской среды» на территории муниципального образования</w:t>
      </w:r>
      <w:bookmarkStart w:id="0" w:name="bookmark1"/>
      <w:r w:rsidRPr="001054ED">
        <w:rPr>
          <w:rFonts w:ascii="PT Astra Serif" w:hAnsi="PT Astra Serif" w:cs="Times New Roman"/>
          <w:sz w:val="20"/>
          <w:szCs w:val="20"/>
        </w:rPr>
        <w:t xml:space="preserve"> поселок Шушары.</w:t>
      </w:r>
      <w:bookmarkEnd w:id="0"/>
    </w:p>
    <w:p w14:paraId="04F1F2E2" w14:textId="77777777" w:rsidR="003B604E" w:rsidRPr="001054ED" w:rsidRDefault="003B604E" w:rsidP="00152A3C">
      <w:pPr>
        <w:spacing w:after="0" w:line="0" w:lineRule="atLeast"/>
        <w:jc w:val="center"/>
        <w:rPr>
          <w:rFonts w:ascii="PT Astra Serif" w:hAnsi="PT Astra Serif" w:cs="Times New Roman"/>
          <w:b/>
          <w:color w:val="1B58A8" w:themeColor="text1" w:themeTint="D9"/>
          <w:sz w:val="20"/>
          <w:szCs w:val="2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1986"/>
        <w:gridCol w:w="3827"/>
        <w:gridCol w:w="3685"/>
        <w:gridCol w:w="1577"/>
        <w:gridCol w:w="1157"/>
        <w:gridCol w:w="1661"/>
      </w:tblGrid>
      <w:tr w:rsidR="00564D87" w:rsidRPr="001054ED" w14:paraId="04F1F2F5" w14:textId="77777777" w:rsidTr="00FD3A73">
        <w:trPr>
          <w:trHeight w:val="1223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4F1F2E3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  <w:p w14:paraId="04F1F2E4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Год</w:t>
            </w:r>
          </w:p>
        </w:tc>
        <w:tc>
          <w:tcPr>
            <w:tcW w:w="1986" w:type="dxa"/>
            <w:vAlign w:val="center"/>
          </w:tcPr>
          <w:p w14:paraId="04F1F2E6" w14:textId="46BB837A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 xml:space="preserve">Наименование </w:t>
            </w:r>
            <w:r w:rsidR="000062FB"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br/>
            </w:r>
            <w:proofErr w:type="spellStart"/>
            <w:r w:rsidR="000062FB"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="000062FB"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 xml:space="preserve"> СПб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4F1F2E7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  <w:p w14:paraId="04F1F2E8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  <w:p w14:paraId="04F1F2E9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Адрес</w:t>
            </w:r>
          </w:p>
          <w:p w14:paraId="04F1F2EA" w14:textId="77777777" w:rsidR="00000DC3" w:rsidRPr="001054ED" w:rsidRDefault="00000DC3" w:rsidP="000062FB">
            <w:pPr>
              <w:spacing w:line="0" w:lineRule="atLeast"/>
              <w:ind w:left="2570" w:hanging="992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  <w:p w14:paraId="04F1F2EB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2EC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Виды работ</w:t>
            </w:r>
          </w:p>
          <w:p w14:paraId="04F1F2ED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4F1F2EE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Сроки реализации</w:t>
            </w:r>
          </w:p>
        </w:tc>
        <w:tc>
          <w:tcPr>
            <w:tcW w:w="1157" w:type="dxa"/>
            <w:vAlign w:val="center"/>
          </w:tcPr>
          <w:p w14:paraId="04F1F2EF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  <w:p w14:paraId="04F1F2F0" w14:textId="3BF74461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Сумма затрат</w:t>
            </w:r>
            <w:r w:rsidR="00FC2B71"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**,</w:t>
            </w:r>
          </w:p>
          <w:p w14:paraId="04F1F2F1" w14:textId="0BDE0AF0" w:rsidR="00000DC3" w:rsidRPr="001054ED" w:rsidRDefault="00FC2B71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тыс. руб.</w:t>
            </w:r>
          </w:p>
          <w:p w14:paraId="04F1F2F2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04F1F2F3" w14:textId="3F3DAEF8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  <w:proofErr w:type="gramStart"/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Ответ</w:t>
            </w:r>
            <w:r w:rsidR="00FC2B71"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-</w:t>
            </w:r>
            <w:proofErr w:type="spellStart"/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ный</w:t>
            </w:r>
            <w:proofErr w:type="spellEnd"/>
            <w:proofErr w:type="gramEnd"/>
          </w:p>
          <w:p w14:paraId="04F1F2F4" w14:textId="77777777" w:rsidR="00000DC3" w:rsidRPr="001054ED" w:rsidRDefault="00000DC3" w:rsidP="000062FB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(ФИО, должность)</w:t>
            </w:r>
          </w:p>
        </w:tc>
      </w:tr>
      <w:tr w:rsidR="001D2F11" w:rsidRPr="001054ED" w14:paraId="515F0B74" w14:textId="77777777" w:rsidTr="00FD3A7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tcBorders>
              <w:top w:val="single" w:sz="4" w:space="0" w:color="auto"/>
            </w:tcBorders>
            <w:vAlign w:val="center"/>
          </w:tcPr>
          <w:p w14:paraId="59CE1095" w14:textId="0F19B66C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2022</w:t>
            </w:r>
          </w:p>
        </w:tc>
      </w:tr>
      <w:tr w:rsidR="008C67BD" w:rsidRPr="001054ED" w14:paraId="04F1F389" w14:textId="77777777" w:rsidTr="00697C09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F1F381" w14:textId="77777777" w:rsidR="008C67BD" w:rsidRPr="001054ED" w:rsidRDefault="008C67BD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1F382" w14:textId="77492D41" w:rsidR="008C67BD" w:rsidRPr="001054ED" w:rsidRDefault="008C67BD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87F25" w14:textId="77777777" w:rsidR="008C67BD" w:rsidRPr="001054ED" w:rsidRDefault="008C67BD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1) Пулковское, д.32, 33</w:t>
            </w:r>
          </w:p>
          <w:p w14:paraId="04F1F383" w14:textId="79D81BD6" w:rsidR="008C67BD" w:rsidRPr="001054ED" w:rsidRDefault="008C67BD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F1F384" w14:textId="23A73270" w:rsidR="008C67BD" w:rsidRPr="001054ED" w:rsidRDefault="008C67BD" w:rsidP="00697C09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детской площадки, озеленение)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F385" w14:textId="70AA5BF4" w:rsidR="008C67BD" w:rsidRPr="001054ED" w:rsidRDefault="008C67BD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до 15.10.2022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F386" w14:textId="3D386808" w:rsidR="008C67BD" w:rsidRPr="001054ED" w:rsidRDefault="008C67BD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26 000,00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F387" w14:textId="3B64472F" w:rsidR="008C67BD" w:rsidRPr="001054ED" w:rsidRDefault="008C67BD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Глава МА МО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br/>
              <w:t>п. Шушары</w:t>
            </w:r>
          </w:p>
        </w:tc>
      </w:tr>
      <w:tr w:rsidR="001D2F11" w:rsidRPr="001054ED" w14:paraId="13937256" w14:textId="77777777" w:rsidTr="00FD3A73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70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EEA31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B13F3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902F4" w14:textId="1011A8DC" w:rsidR="001D2F11" w:rsidRPr="001054ED" w:rsidRDefault="009B6352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Галицкая, д.10, к.1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F334E4" w14:textId="3DF46CB0" w:rsidR="001D2F11" w:rsidRPr="00AA2709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реконструкция спортивной и детской площадок, устройством газонных ограждений, озеленения и установкой малых архитектурных форм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0D82F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2563E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37A30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04F1F39B" w14:textId="77777777" w:rsidTr="00FD3A73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4F1F393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F1F394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F1F395" w14:textId="2C643CBA" w:rsidR="001D2F11" w:rsidRPr="00AA2709" w:rsidRDefault="009B6352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3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Детскосельский, Колпинское ш., д.57</w:t>
            </w:r>
            <w:r w:rsidR="00027DD6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(1081732 )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F396" w14:textId="78FAD426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(пешеходные коммуникации, зона отдыха, озеленение, установка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антипарковочные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столбики)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97" w14:textId="68F23246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98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99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E44CF9" w:rsidRPr="001054ED" w14:paraId="04F1F3A4" w14:textId="77777777" w:rsidTr="00E44CF9">
        <w:tblPrEx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4F1F39C" w14:textId="77777777" w:rsidR="00E44CF9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F1F39D" w14:textId="77777777" w:rsidR="00E44CF9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F1F39E" w14:textId="280F7311" w:rsidR="00E44CF9" w:rsidRPr="001054ED" w:rsidRDefault="00E44CF9" w:rsidP="00E44CF9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4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Галицкая, д.6 к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F1F39F" w14:textId="21F12212" w:rsidR="00E44CF9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(реконструкция детской площадки, установка газонных ограждений и </w:t>
            </w:r>
            <w:proofErr w:type="spellStart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(полусферы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A0" w14:textId="2E7F98CC" w:rsidR="00E44CF9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A1" w14:textId="77777777" w:rsidR="00E44CF9" w:rsidRPr="001054ED" w:rsidRDefault="00E44CF9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A2" w14:textId="77777777" w:rsidR="00E44CF9" w:rsidRPr="001054ED" w:rsidRDefault="00E44CF9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04F1F3B7" w14:textId="77777777" w:rsidTr="00FD3A7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4F1F3AF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F1F3B0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F1F3B1" w14:textId="5194BE20" w:rsidR="001D2F11" w:rsidRPr="001054ED" w:rsidRDefault="00E44CF9" w:rsidP="00D7343C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5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Галицкая, д.4 к.1</w:t>
            </w:r>
            <w:r w:rsidR="008E0BF0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(</w:t>
            </w:r>
            <w:r w:rsidR="008E0BF0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2396501, 2748796, </w:t>
            </w:r>
            <w:r w:rsidR="00D7343C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2449920, 2415715, 1405472, 1364215, 1358775, 1260813, 2092129, 2068941, 2010328, 1996488, 1700600)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F3B2" w14:textId="53EDC6F9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B3" w14:textId="0839DEB9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B4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B5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04F1F3C0" w14:textId="77777777" w:rsidTr="00FD3A7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4F1F3B8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F1F3B9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F1F3BA" w14:textId="1602DA19" w:rsidR="001D2F11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6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Шушары, ул. Первомайская, д. 9, </w:t>
            </w:r>
            <w:proofErr w:type="spellStart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ул.Школьная</w:t>
            </w:r>
            <w:proofErr w:type="spellEnd"/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д.32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F3BB" w14:textId="08885EFC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BC" w14:textId="2F2209B1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BD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BE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04F1F3C9" w14:textId="77777777" w:rsidTr="00FD3A73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4F1F3C1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4F1F3C2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4F1F3C3" w14:textId="2C3CAAD5" w:rsidR="001D2F11" w:rsidRPr="001054ED" w:rsidRDefault="00E44CF9" w:rsidP="001054ED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7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="001D2F11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="001D2F11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Славянка, Колпинское ш., </w:t>
            </w:r>
            <w:r w:rsidR="001D2F11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д.10 к.1 и д.10 к.3</w:t>
            </w:r>
            <w:r w:rsidR="001054ED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(2499022, 2736305, 2444510, 2736333, 1236030</w:t>
            </w:r>
            <w:r w:rsidR="00FA3E86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3470856</w:t>
            </w:r>
            <w:r w:rsidR="001054ED"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F3C4" w14:textId="3EB42210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C5" w14:textId="47DAA4C4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C6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C7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2E019EB6" w14:textId="77777777" w:rsidTr="00FD3A73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C34803B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527FE05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48F48F" w14:textId="3E47B4EC" w:rsidR="001D2F11" w:rsidRPr="001054ED" w:rsidRDefault="00E44CF9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8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Шушары, Школьная ул., д. 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AFD9F" w14:textId="482DFD60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7B409759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7FB2252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860A0B1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156F2586" w14:textId="77777777" w:rsidTr="00FD3A73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70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F93B1CF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190560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F01009" w14:textId="6989B434" w:rsidR="001D2F11" w:rsidRPr="001054ED" w:rsidRDefault="00651DDF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9</w:t>
            </w:r>
            <w:r w:rsidR="001D2F11"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Ленсоветовский, д. 8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41324" w14:textId="639FDAB8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F7F3F2C" w14:textId="77777777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FA72E76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6BAE3689" w14:textId="77777777" w:rsidR="001D2F11" w:rsidRPr="001054ED" w:rsidRDefault="001D2F11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1D2F11" w:rsidRPr="001054ED" w14:paraId="2C2D5CC4" w14:textId="77777777" w:rsidTr="00FD3A7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vAlign w:val="center"/>
          </w:tcPr>
          <w:p w14:paraId="7DB88E05" w14:textId="031AC6D6" w:rsidR="001D2F11" w:rsidRPr="001054ED" w:rsidRDefault="001D2F11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2023</w:t>
            </w:r>
          </w:p>
        </w:tc>
      </w:tr>
      <w:tr w:rsidR="008343CE" w:rsidRPr="001054ED" w14:paraId="04F1F3E6" w14:textId="77777777" w:rsidTr="00FD3A73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03" w:type="dxa"/>
            <w:vMerge w:val="restart"/>
            <w:vAlign w:val="center"/>
          </w:tcPr>
          <w:p w14:paraId="04F1F3DF" w14:textId="2D630320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04F1F3E0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F3E1" w14:textId="3CBEC341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1) Детскосельский, Колпинское ш., д.61, 67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F1F3E2" w14:textId="1A9A85D4" w:rsidR="008343CE" w:rsidRPr="00AA2709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пешеходной коммуникации, озеленение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).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4F1F3E3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до 15.10.2023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04F1F3E4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28 000,00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2975E6B2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Глава МА МО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br/>
              <w:t>п. Шушары</w:t>
            </w:r>
          </w:p>
          <w:p w14:paraId="04F1F3E5" w14:textId="2A494EA7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007604A1" w14:textId="77777777" w:rsidTr="00FD3A73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03" w:type="dxa"/>
            <w:vMerge/>
            <w:vAlign w:val="center"/>
          </w:tcPr>
          <w:p w14:paraId="40BF735C" w14:textId="31595E90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BB95AE7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11886" w14:textId="4FB7DE1E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2)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Галицкая, д.4 к.1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76A6E5" w14:textId="473E9113" w:rsidR="008343CE" w:rsidRPr="00AA2709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(реконструкция детской площадки, установка газонных ограждений и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0ED6D59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F888DC1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4B2F537" w14:textId="68C30E1C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5CFDC9E3" w14:textId="77777777" w:rsidTr="00FD3A73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703" w:type="dxa"/>
            <w:vMerge/>
            <w:vAlign w:val="center"/>
          </w:tcPr>
          <w:p w14:paraId="3066BA39" w14:textId="0987D78E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7002E263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ED52" w14:textId="7AF4B3E6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3)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Ростовская, д. 23 к.2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A43848" w14:textId="13AF769F" w:rsidR="008343CE" w:rsidRPr="00AA2709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пешеходной коммуникации, озеленение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).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51005AA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2B6069F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C2906FC" w14:textId="11C190CD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04F1F3EE" w14:textId="77777777" w:rsidTr="00FD3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3" w:type="dxa"/>
            <w:vMerge/>
            <w:vAlign w:val="center"/>
          </w:tcPr>
          <w:p w14:paraId="04F1F3E7" w14:textId="76EE86C9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4F1F3E8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F3E9" w14:textId="45FDAE5D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4) Шушары, ул. Первомайская, д. 9,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ул.Школьная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д. 32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F1F3EA" w14:textId="6E93EC51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(реконструкция детской площадки, устройство контейнерной площадки, установка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озеленение)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EB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EC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ED" w14:textId="72F3B9E2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14973FA6" w14:textId="77777777" w:rsidTr="00FD3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3" w:type="dxa"/>
            <w:vMerge/>
            <w:vAlign w:val="center"/>
          </w:tcPr>
          <w:p w14:paraId="73C4D36B" w14:textId="38977E7F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60EF989F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EE334" w14:textId="7B17A8CA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5)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Славянка, Колпинское ш., 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д.10 к.1 и д.10 к.3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1F1AC1" w14:textId="49A81782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реконструкция детской площадки, 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устройство пешеходной коммуникации, озеленение, у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становка газонных ограждений и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4524849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3AC011E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8B3CB9E" w14:textId="5948881F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4D95AB30" w14:textId="77777777" w:rsidTr="00FD3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3" w:type="dxa"/>
            <w:vMerge/>
            <w:vAlign w:val="center"/>
          </w:tcPr>
          <w:p w14:paraId="3D244C1F" w14:textId="6CB8598F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34890A51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DA317" w14:textId="584A40F8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6) Шушары, Школьная ул., д.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465EC8" w14:textId="5A66E214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зоны отдыха, пешеходные коммуникации)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5AEE5B1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1AE7245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5C629908" w14:textId="16A91B08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8343CE" w:rsidRPr="001054ED" w14:paraId="70B33FC0" w14:textId="77777777" w:rsidTr="00FD3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3" w:type="dxa"/>
            <w:vMerge/>
            <w:vAlign w:val="center"/>
          </w:tcPr>
          <w:p w14:paraId="0EC2A022" w14:textId="6A073B26" w:rsidR="008343CE" w:rsidRPr="001054ED" w:rsidRDefault="008343CE" w:rsidP="008343CE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5B8602FB" w14:textId="77777777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D2DBA" w14:textId="4CD593EF" w:rsidR="008343CE" w:rsidRPr="001054ED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7) Ленсоветовский. д.8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3400A8B" w14:textId="58E37662" w:rsidR="008343CE" w:rsidRPr="00AA2709" w:rsidRDefault="008343CE" w:rsidP="001D2F11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зоны отдыха, пешеходные коммуникации)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AE14566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F3017CB" w14:textId="77777777" w:rsidR="008343CE" w:rsidRPr="001054ED" w:rsidRDefault="008343CE" w:rsidP="001D2F11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30DBA5C" w14:textId="5AD95EAE" w:rsidR="008343CE" w:rsidRPr="001054ED" w:rsidRDefault="008343CE" w:rsidP="008343CE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EC7C67D" w14:textId="77777777" w:rsidTr="00FD3A7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3" w:type="dxa"/>
            <w:vMerge/>
            <w:vAlign w:val="center"/>
          </w:tcPr>
          <w:p w14:paraId="662970F2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5EDED89E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0409" w14:textId="6F191FB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8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Колпинское ш., д.12 к.2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E8C908F" w14:textId="5FC7DF9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 (устройство многофункциональной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19275C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ABCECC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CD4121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04F1F3F6" w14:textId="77777777" w:rsidTr="001B3D4F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703" w:type="dxa"/>
            <w:vMerge/>
            <w:vAlign w:val="center"/>
          </w:tcPr>
          <w:p w14:paraId="04F1F3EF" w14:textId="3513E91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4F1F3F0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F3F1" w14:textId="55E55E98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9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Шушары, ул. Школьная, д. 24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3F2" w14:textId="3EA03D9E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3F3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3F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3F5" w14:textId="3F5DE9BB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653C549D" w14:textId="77777777" w:rsidTr="00FD3A73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03" w:type="dxa"/>
            <w:vMerge/>
            <w:vAlign w:val="center"/>
          </w:tcPr>
          <w:p w14:paraId="13579C07" w14:textId="0BF9B6C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23098340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CE566" w14:textId="4CA8309E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10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Шушар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ы, ул. Первомайская, д. 7 – ул.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Пушкинская, д.10 к.2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6F947E9" w14:textId="330F511A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4485E8F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7604E2C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4A3A6A2" w14:textId="10BA258A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179AD28" w14:textId="77777777" w:rsidTr="00FD3A73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03" w:type="dxa"/>
            <w:vMerge/>
            <w:vAlign w:val="center"/>
          </w:tcPr>
          <w:p w14:paraId="60122448" w14:textId="6FC868D8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3306D598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770E2" w14:textId="668E249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11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Славянка, Галицкая улица, д. 10,</w:t>
            </w:r>
          </w:p>
          <w:p w14:paraId="283CF03A" w14:textId="2114F833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к. 3 (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1244743, 2691740)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4D8A9E7" w14:textId="5F5796C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6FACBAC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E646DA3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DCECC20" w14:textId="198AEE76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9057D38" w14:textId="77777777" w:rsidTr="00FD3A73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703" w:type="dxa"/>
            <w:vMerge/>
            <w:vAlign w:val="center"/>
          </w:tcPr>
          <w:p w14:paraId="6CC64125" w14:textId="46A6D0B9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CBE2BDE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5AE33" w14:textId="525521D9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12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Нововесь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около д.15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D18D077" w14:textId="777BBB9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C023B7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CB06D6C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67628141" w14:textId="476724C3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1EA5365A" w14:textId="77777777" w:rsidTr="00651DD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3" w:type="dxa"/>
            <w:vMerge/>
            <w:vAlign w:val="center"/>
          </w:tcPr>
          <w:p w14:paraId="36E90E05" w14:textId="777B43B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25CB93DC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F421B0" w14:textId="5B0B0E4D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13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Пулковское, д.30 (футбольное поле)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9BD0A58" w14:textId="37C0EDF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442AEA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D3330F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FE9FD40" w14:textId="492A74A9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7D4251BC" w14:textId="77777777" w:rsidTr="00FD3A7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vAlign w:val="center"/>
          </w:tcPr>
          <w:p w14:paraId="3EF94E6C" w14:textId="0BD2B0A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2024</w:t>
            </w:r>
          </w:p>
        </w:tc>
      </w:tr>
      <w:tr w:rsidR="00651DDF" w:rsidRPr="001054ED" w14:paraId="04F1F420" w14:textId="77777777" w:rsidTr="00697C09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703" w:type="dxa"/>
            <w:vMerge w:val="restart"/>
            <w:vAlign w:val="center"/>
          </w:tcPr>
          <w:p w14:paraId="04F1F419" w14:textId="00CC0B38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04F1F41A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1F41B" w14:textId="435AD88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1) Шушары, ул. Школьная, д. 24 (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1798490)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41C" w14:textId="7AB7DFB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bookmarkStart w:id="1" w:name="_GoBack"/>
            <w:bookmarkEnd w:id="1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реконструкция контейнерной площадки, устройство пешеходных коммуникаций, установка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озеленение)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4F1F41D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до 15.10.2024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04F1F41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18 000,00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04F1F41F" w14:textId="37DBA815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Глава МА МО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br/>
              <w:t>п. Шушары</w:t>
            </w:r>
          </w:p>
        </w:tc>
      </w:tr>
      <w:tr w:rsidR="00651DDF" w:rsidRPr="001054ED" w14:paraId="3F1DAE46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07ED2B5B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30A502F3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EE34B" w14:textId="4F818BC3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2)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Славянка, Галицкая улица, д.10, к.3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A1284DE" w14:textId="608AFFB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(реконструкция детской площадки, установка ограждений, установка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озеленение)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380239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5E1799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5602A917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04F1F430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04F1F429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4F1F42A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F42B" w14:textId="732EAC0A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3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Нововесь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около д.15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42C" w14:textId="7D95B43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(устройство детской и спортивной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42D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42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42F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92B945A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7D912628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471D367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EE75" w14:textId="136AA702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4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Пулковское, д. 30 (футбольное поле)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A13E8C0" w14:textId="6D273008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футбольного поля – расширение)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8D4FD51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E06F806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5C65D1B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A6CA93E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0192C444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768003A5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8D1D2" w14:textId="64F02E25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5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 Детскосельский, Колпинское ш., д. 53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B36347D" w14:textId="5E224CFB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9887906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397BE5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F6CC27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0C75EF38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5293DD3D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D9B431B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BBD66" w14:textId="7A45AD9D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6)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</w:t>
            </w:r>
            <w:proofErr w:type="gram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Ростовская ,</w:t>
            </w:r>
            <w:proofErr w:type="gramEnd"/>
          </w:p>
          <w:p w14:paraId="186A2366" w14:textId="4C8D1BAE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д. 14-16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ADCC98F" w14:textId="02DD2E4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32D540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3CFE8683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B7B18E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7A6BC06D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7F0C4C10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5CF0CBC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32C8" w14:textId="514944B1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7) Ленсоветовский, д.29 (3401145)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830FC1E" w14:textId="10B3802F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A45067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5157E37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497B0EF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AEDB995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0D95EF59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C0BF024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BAABD" w14:textId="19D80E91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8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Славянка, Колпинское ш., д.24, к.2 </w:t>
            </w:r>
            <w:r w:rsidRPr="0012417C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(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2839551</w:t>
            </w:r>
          </w:p>
          <w:p w14:paraId="01086182" w14:textId="2A107740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9917631" w14:textId="43B1DF80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C7017F6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353F55D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6F89EB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FA3B0F3" w14:textId="77777777" w:rsidTr="00FD3A73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03" w:type="dxa"/>
            <w:vMerge/>
            <w:vAlign w:val="center"/>
          </w:tcPr>
          <w:p w14:paraId="5A0310A7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2A2B933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7ADE5" w14:textId="01415DA3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9) Пулковское,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Переведенская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ул., д.6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6C71842" w14:textId="73DD0623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EFA95BC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E4F2D9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E94704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0A817C4D" w14:textId="77777777" w:rsidTr="00FD3A73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703" w:type="dxa"/>
            <w:vMerge/>
            <w:vAlign w:val="center"/>
          </w:tcPr>
          <w:p w14:paraId="10E3B5E9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AC67647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431F8" w14:textId="6C6B8512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10) Шушары, ул. Первомайская, ограниченная домами  5 (к.2), 9 и 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EDEF6D" w14:textId="6B42600B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C071E0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81724D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AED3E7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E77B879" w14:textId="77777777" w:rsidTr="00FD3A7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vAlign w:val="center"/>
          </w:tcPr>
          <w:p w14:paraId="4A08CB9A" w14:textId="0510A97A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2025</w:t>
            </w:r>
          </w:p>
        </w:tc>
      </w:tr>
      <w:tr w:rsidR="00651DDF" w:rsidRPr="001054ED" w14:paraId="04F1F4BA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 w:val="restart"/>
            <w:vAlign w:val="center"/>
          </w:tcPr>
          <w:p w14:paraId="04F1F4B3" w14:textId="64B3B049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04F1F4B4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F4B5" w14:textId="5D66BC96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1) 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Шушары, ул. Первомайская, д.7 – ул. Пушкинская, д.10 к.2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4B6" w14:textId="36996946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 (устройство пешеходного перехода и расширение проезжей части, 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lastRenderedPageBreak/>
              <w:t>реконструкция детской площадки, озеленение)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4F1F4B7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lastRenderedPageBreak/>
              <w:t>до 15.10.2025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04F1F4B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04F1F4B9" w14:textId="456F94FE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Глава МА МО п. Шушары</w:t>
            </w:r>
          </w:p>
        </w:tc>
      </w:tr>
      <w:tr w:rsidR="00651DDF" w:rsidRPr="001054ED" w14:paraId="04F1F4C2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04F1F4BB" w14:textId="49E16CF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4F1F4BC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154C" w14:textId="62F0A826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2)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ул. Ростовская,</w:t>
            </w:r>
          </w:p>
          <w:p w14:paraId="04F1F4BD" w14:textId="4642924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д.14-16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4F1F4BE" w14:textId="585C2B29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(устройство пешеходных коммуникаций, озеленение,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4F1F4BF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4F1F4C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4F1F4C1" w14:textId="4008CFFD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F378AA5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1BDEDA52" w14:textId="66ADEE6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F6A4119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03699" w14:textId="45D004FD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3) Детскосельский, Колпинское ш., д.53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24B4F3E" w14:textId="0CC3924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(устройство пеш. коммуникаций, озеленение, </w:t>
            </w: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E2BD831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3117B0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0A9DAB2" w14:textId="4BE2407C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1FFCF54E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72F399C5" w14:textId="70FBE98B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065F1946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94BE7" w14:textId="417A52B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4) Ленсоветовский, д.29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1C19C9B" w14:textId="711EB10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3BA1CF4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999E95A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09A06A0" w14:textId="2BA9A5A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72DE3B29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1A3B2642" w14:textId="21C7EBB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6A3781C6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A73ED" w14:textId="5A5E5CE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5) Славянка, Колпинское ш., д. 24, к.2 (2839551)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ABE339F" w14:textId="5328AC1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DCF4397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3360AFC1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F4345EC" w14:textId="33F5F086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3CEC9CC9" w14:textId="77777777" w:rsidTr="006B70A8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703" w:type="dxa"/>
            <w:vMerge/>
            <w:vAlign w:val="center"/>
          </w:tcPr>
          <w:p w14:paraId="0E8E0012" w14:textId="67B4231C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78A56171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982103" w14:textId="07A15438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6) Пулковское,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Переведенская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ул., д.6 (2370441, 2370440)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6375EC3" w14:textId="0D86CE3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653B1D41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7DE2C3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11531F83" w14:textId="0F4BA5CC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197D63E" w14:textId="77777777" w:rsidTr="00FD3A73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03" w:type="dxa"/>
            <w:vMerge/>
            <w:vAlign w:val="center"/>
          </w:tcPr>
          <w:p w14:paraId="684E0F55" w14:textId="3BF3CD82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5AF16D5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0BB2E1" w14:textId="220DFBE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7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)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Колпинское ш., д.18 и ул. Галицкая, д.3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0DA6935" w14:textId="6266EFE4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6602FFAD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C177F7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C82D0FA" w14:textId="4AA2980E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621251E7" w14:textId="77777777" w:rsidTr="00FD3A73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03" w:type="dxa"/>
            <w:vMerge/>
            <w:vAlign w:val="center"/>
          </w:tcPr>
          <w:p w14:paraId="29897CED" w14:textId="3DD3DA2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A8A649F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42D70B" w14:textId="77AA7C13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8) Шушары, Пушкинская улица, дом 50 (3083709)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1408C14" w14:textId="56FB098E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44A8EE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B58A07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20FC555" w14:textId="4B7FEB9D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1F43AAE2" w14:textId="77777777" w:rsidTr="00FD3A73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03" w:type="dxa"/>
            <w:vMerge/>
            <w:vAlign w:val="center"/>
          </w:tcPr>
          <w:p w14:paraId="73B2B702" w14:textId="632CA1D0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2A23C35C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0A6F2C" w14:textId="6A3038AC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9) Славянка, Колпинское шоссе, дом 40, корпус 1, литера А (2698216)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57C126" w14:textId="3E76AF4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199CAAA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40098E7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5F691C9" w14:textId="67528106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D37ED62" w14:textId="77777777" w:rsidTr="00FD3A73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vAlign w:val="center"/>
          </w:tcPr>
          <w:p w14:paraId="060DDF30" w14:textId="5624023D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2026</w:t>
            </w:r>
          </w:p>
        </w:tc>
      </w:tr>
      <w:tr w:rsidR="00651DDF" w:rsidRPr="001054ED" w14:paraId="10FEFFB9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 w:val="restart"/>
            <w:vAlign w:val="center"/>
          </w:tcPr>
          <w:p w14:paraId="459AA43D" w14:textId="535CC1F8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589B979E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71F8" w14:textId="1C5580C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1) Шушары, ул. Первомайская, ограниченная домами  5 (к.2), 9 и 6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6534AC" w14:textId="399F91CC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Благоустройство территории  (устройство пешеходных коммуникаций, установка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озеленение)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68A294CE" w14:textId="28E6C02A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до 15.10.2026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40339973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169298DC" w14:textId="570E1C33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Глава МА МО п. Шушары</w:t>
            </w:r>
          </w:p>
        </w:tc>
      </w:tr>
      <w:tr w:rsidR="00651DDF" w:rsidRPr="001054ED" w14:paraId="0FD72728" w14:textId="77777777" w:rsidTr="00FD3A7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3" w:type="dxa"/>
            <w:vMerge/>
            <w:vAlign w:val="center"/>
          </w:tcPr>
          <w:p w14:paraId="21A520D8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56E9C0A1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FC93D" w14:textId="67D0F9DA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2) Славянка, Колпинское ш., д. 24, к. 2 (2711325)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7280075" w14:textId="7E88F94D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4A62D1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61BD79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52AA3B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47F797E" w14:textId="77777777" w:rsidTr="00FD3A7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4C05D92F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769CDFF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7505" w14:textId="51C49B5C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3)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ЖР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Славянка, Колпинское ш., д.18 и ул. Галицкая, д.3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66224B" w14:textId="73E921DA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C3EA38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A13B3A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0DEF59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17933792" w14:textId="77777777" w:rsidTr="00FD3A7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56FB3DA4" w14:textId="4F1A3F36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7F78924B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13FA8" w14:textId="5EDA3326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4) Шушары, Пушкинская улица, дом 50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243E5FA" w14:textId="202C4EDD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устройство контейнерной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1DA686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42E44DA6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B83BA69" w14:textId="4972AB16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16FF8C80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00C4E0E8" w14:textId="5079F3EF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BF4C7CD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1BAB3" w14:textId="6147F26E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5) Славянка, Колпинское шоссе, дом 40, корпус 1, литера А (2698216)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841EFD" w14:textId="6149A4E6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МАФ</w:t>
            </w:r>
            <w:proofErr w:type="spellEnd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в виде декоративных фигур и устройство контейнерной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AA5835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AACCEB4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282979E" w14:textId="04C68F73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309BB53A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601195E2" w14:textId="1A995897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DAFDAAB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4843F" w14:textId="6806A089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6) Ленсоветовский, Московское шоссе, дом 246 (3647969 )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1325294" w14:textId="4F0AAFC9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3296F4F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6440BC03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279AAD7" w14:textId="43FB4BD7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6011022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01EADC54" w14:textId="20EC11C1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2A13437B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08BAB" w14:textId="7F112022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7) Ленсоветовский, дом 21, корпус 3 (2002905, 1036177)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5CB02A0" w14:textId="3C435B4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6830965B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B04FFEB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9DAB28F" w14:textId="0E3BA315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CBA3805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67F215BD" w14:textId="26F3A75F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D38DC2F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3DFD4" w14:textId="7DF85E37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8) Ленсоветовский, </w:t>
            </w:r>
            <w:proofErr w:type="spellStart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Т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итановские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дома 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.,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вх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№ 01-15/901 от 13.05.2021)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78E78F2" w14:textId="694B047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FC2A6D8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9877886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2D276E2B" w14:textId="55E756A4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4399B6C0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66729312" w14:textId="6E78EA49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54811731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AEBC1" w14:textId="73B10649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9) Славянка, Ростовская улица, дом 13-15</w:t>
            </w:r>
          </w:p>
          <w:p w14:paraId="7763A417" w14:textId="20D3322F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.)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49AF8C5" w14:textId="4F150015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846857F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47C0A25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759DD8F9" w14:textId="0D577039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50099C88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17BFF726" w14:textId="522A0F5B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3A79363C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275EF" w14:textId="04125A0B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10) Славянка,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улица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Ростовская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дом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14-16 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.)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0133F5E" w14:textId="0FB73FAC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Разработка проектной документации 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D72E86A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C4B209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092E4B40" w14:textId="6C9CB073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6F1F786C" w14:textId="77777777" w:rsidTr="00ED02A2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596" w:type="dxa"/>
            <w:gridSpan w:val="7"/>
            <w:vAlign w:val="center"/>
          </w:tcPr>
          <w:p w14:paraId="48F160E8" w14:textId="19C7593D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  <w:t>2027</w:t>
            </w:r>
          </w:p>
        </w:tc>
      </w:tr>
      <w:tr w:rsidR="00651DDF" w:rsidRPr="001054ED" w14:paraId="3837B72B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 w:val="restart"/>
            <w:vAlign w:val="center"/>
          </w:tcPr>
          <w:p w14:paraId="7AB09754" w14:textId="2E8C6963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14:paraId="63AA5AF0" w14:textId="62BDF9AF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proofErr w:type="spellStart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ВМО</w:t>
            </w:r>
            <w:proofErr w:type="spellEnd"/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п. Шушары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F98E9" w14:textId="1EB77D5A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1) Ленсоветовский, Московское шоссе, дом 246 (3647969 )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949CF73" w14:textId="2BAD5532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реставрация лестницы и устройство пешеходных коммуникаций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4FA86071" w14:textId="3A2FA09E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до 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15.10.2027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0988BDF3" w14:textId="5D7F4EBF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20 000,00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14:paraId="5DEBC028" w14:textId="4C60899F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Глава МА МО п. Шушары</w:t>
            </w:r>
          </w:p>
        </w:tc>
      </w:tr>
      <w:tr w:rsidR="00651DDF" w:rsidRPr="001054ED" w14:paraId="78AE1E59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4DE4654F" w14:textId="226BFAF2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E0F5998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D0A83" w14:textId="5E53B556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2) Ленсоветовский, дом 21, корпус 3 (2002905, 1036177)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9B92BD1" w14:textId="4602390E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(реконструкция детской площадки)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FD2BDCD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32C84940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48AEE5AE" w14:textId="601F0E14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22514605" w14:textId="77777777" w:rsidTr="00F544AA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6FA5DBC0" w14:textId="2EDFF0A1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8EC4E22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5215" w14:textId="038CA77E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3) Ленсоветовский, </w:t>
            </w:r>
            <w:proofErr w:type="spellStart"/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Т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итановские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дома 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.,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вх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№ 01-15/901 от 13.05.2021)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1FC068" w14:textId="30DF5A01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Комплексное благоустройство территории 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E2501EA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CC7475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64080268" w14:textId="6952F723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2B920E78" w14:textId="77777777" w:rsidTr="00510269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0B1BB7E3" w14:textId="189D65B1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416A4539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D9D3B" w14:textId="3270EA75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4) Славянка, Ростовская улица, дом 13-15</w:t>
            </w:r>
          </w:p>
          <w:p w14:paraId="24EE79AB" w14:textId="68947190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.)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BBE666A" w14:textId="7B101134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парковка для колясок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26BF3C9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0274227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3C5BDF4B" w14:textId="5BAD0B75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  <w:tr w:rsidR="00651DDF" w:rsidRPr="001054ED" w14:paraId="609C6296" w14:textId="77777777" w:rsidTr="00FD3A7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3" w:type="dxa"/>
            <w:vMerge/>
            <w:vAlign w:val="center"/>
          </w:tcPr>
          <w:p w14:paraId="6A109AAA" w14:textId="560AE7F1" w:rsidR="00651DDF" w:rsidRDefault="00651DDF" w:rsidP="00651DDF">
            <w:pPr>
              <w:spacing w:line="0" w:lineRule="atLeast"/>
              <w:rPr>
                <w:rFonts w:ascii="PT Astra Serif" w:hAnsi="PT Astra Serif" w:cs="Times New Roman"/>
                <w:b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14:paraId="1A0A63DF" w14:textId="77777777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61C02" w14:textId="46886ED1" w:rsidR="00651DDF" w:rsidRPr="00AA2709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5) Славянка, 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улица 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Ростовская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, дом</w:t>
            </w:r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14-16 (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Коцарева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Л.А</w:t>
            </w:r>
            <w:proofErr w:type="spellEnd"/>
            <w:r w:rsidRPr="00AA2709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.)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E8D42D5" w14:textId="6841FCB4" w:rsidR="00651DDF" w:rsidRPr="001054ED" w:rsidRDefault="00651DDF" w:rsidP="00651DDF">
            <w:pPr>
              <w:spacing w:line="0" w:lineRule="atLeast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Благоустройство территории (</w:t>
            </w:r>
            <w:r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парковка для колясок</w:t>
            </w:r>
            <w:r w:rsidRPr="001054ED"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  <w:t>)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C49B182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22B90AE" w14:textId="77777777" w:rsidR="00651DDF" w:rsidRPr="001054ED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14:paraId="6C5A55D9" w14:textId="6B55CF9F" w:rsidR="00651DDF" w:rsidRDefault="00651DDF" w:rsidP="00651DDF">
            <w:pPr>
              <w:spacing w:line="0" w:lineRule="atLeast"/>
              <w:jc w:val="center"/>
              <w:rPr>
                <w:rFonts w:ascii="PT Astra Serif" w:hAnsi="PT Astra Serif" w:cs="Times New Roman"/>
                <w:color w:val="1B58A8" w:themeColor="text1" w:themeTint="D9"/>
                <w:sz w:val="20"/>
                <w:szCs w:val="20"/>
              </w:rPr>
            </w:pPr>
          </w:p>
        </w:tc>
      </w:tr>
    </w:tbl>
    <w:p w14:paraId="31FABBAF" w14:textId="77777777" w:rsidR="00F45F8E" w:rsidRPr="001054ED" w:rsidRDefault="00F45F8E" w:rsidP="00F45F8E">
      <w:pPr>
        <w:spacing w:after="0" w:line="0" w:lineRule="atLeast"/>
        <w:rPr>
          <w:rFonts w:ascii="PT Astra Serif" w:hAnsi="PT Astra Serif" w:cs="Times New Roman"/>
          <w:color w:val="1B58A8" w:themeColor="text1" w:themeTint="D9"/>
          <w:sz w:val="20"/>
          <w:szCs w:val="20"/>
        </w:rPr>
      </w:pPr>
    </w:p>
    <w:p w14:paraId="04F1F52B" w14:textId="77777777" w:rsidR="0057079C" w:rsidRPr="001054ED" w:rsidRDefault="0057079C" w:rsidP="00152A3C">
      <w:pPr>
        <w:spacing w:after="0" w:line="0" w:lineRule="atLeast"/>
        <w:rPr>
          <w:rFonts w:ascii="PT Astra Serif" w:hAnsi="PT Astra Serif" w:cs="Times New Roman"/>
          <w:color w:val="1B58A8" w:themeColor="text1" w:themeTint="D9"/>
          <w:sz w:val="20"/>
          <w:szCs w:val="20"/>
        </w:rPr>
      </w:pPr>
    </w:p>
    <w:p w14:paraId="04F1F52C" w14:textId="77777777" w:rsidR="00E0283D" w:rsidRPr="001054ED" w:rsidRDefault="00A40538" w:rsidP="00152A3C">
      <w:pPr>
        <w:spacing w:after="0" w:line="0" w:lineRule="atLeast"/>
        <w:rPr>
          <w:rFonts w:ascii="PT Astra Serif" w:hAnsi="PT Astra Serif" w:cs="Times New Roman"/>
          <w:color w:val="1B58A8" w:themeColor="text1" w:themeTint="D9"/>
          <w:sz w:val="20"/>
          <w:szCs w:val="20"/>
        </w:rPr>
      </w:pPr>
      <w:r w:rsidRPr="001054ED">
        <w:rPr>
          <w:rFonts w:ascii="PT Astra Serif" w:hAnsi="PT Astra Serif" w:cs="Times New Roman"/>
          <w:color w:val="1B58A8" w:themeColor="text1" w:themeTint="D9"/>
          <w:sz w:val="20"/>
          <w:szCs w:val="20"/>
        </w:rPr>
        <w:t xml:space="preserve">* </w:t>
      </w:r>
      <w:r w:rsidR="00476372" w:rsidRPr="001054ED">
        <w:rPr>
          <w:rFonts w:ascii="PT Astra Serif" w:hAnsi="PT Astra Serif" w:cs="Times New Roman"/>
          <w:color w:val="1B58A8" w:themeColor="text1" w:themeTint="D9"/>
          <w:sz w:val="20"/>
          <w:szCs w:val="20"/>
        </w:rPr>
        <w:t xml:space="preserve">Возможно изменение адресного перечня </w:t>
      </w:r>
      <w:r w:rsidR="00600F49" w:rsidRPr="001054ED">
        <w:rPr>
          <w:rFonts w:ascii="PT Astra Serif" w:hAnsi="PT Astra Serif" w:cs="Times New Roman"/>
          <w:color w:val="1B58A8" w:themeColor="text1" w:themeTint="D9"/>
          <w:sz w:val="20"/>
          <w:szCs w:val="20"/>
        </w:rPr>
        <w:t>в связи с решениями общественной комиссии Муниципального образования поселок Шушары по обсуждению адресных программ «Формирование комфортной городской среды» и с учетом формирования бюджета Муниципального образования поселок Шушары.</w:t>
      </w:r>
    </w:p>
    <w:p w14:paraId="04F1F52E" w14:textId="3B34EE1D" w:rsidR="00D4011A" w:rsidRPr="001054ED" w:rsidRDefault="006B7B91" w:rsidP="00152A3C">
      <w:pPr>
        <w:spacing w:after="0" w:line="0" w:lineRule="atLeast"/>
        <w:rPr>
          <w:rFonts w:ascii="PT Astra Serif" w:hAnsi="PT Astra Serif" w:cs="Times New Roman"/>
          <w:color w:val="1B58A8" w:themeColor="text1" w:themeTint="D9"/>
          <w:sz w:val="20"/>
          <w:szCs w:val="20"/>
        </w:rPr>
      </w:pPr>
      <w:r w:rsidRPr="001054ED">
        <w:rPr>
          <w:rFonts w:ascii="PT Astra Serif" w:hAnsi="PT Astra Serif" w:cs="Times New Roman"/>
          <w:color w:val="1B58A8" w:themeColor="text1" w:themeTint="D9"/>
          <w:sz w:val="20"/>
          <w:szCs w:val="20"/>
        </w:rPr>
        <w:t>** Возможно увеличение или уменьшение суммы затрат в связи с решениями общественной комиссии Муниципального образования поселок Шушары по обсуждению адресных программ «Формирование комфортной городской среды» и с учетом формирования бюджета Муниципального образования поселок Шушары</w:t>
      </w:r>
    </w:p>
    <w:p w14:paraId="04F1F530" w14:textId="599AC21A" w:rsidR="00476372" w:rsidRPr="001054ED" w:rsidRDefault="00476372" w:rsidP="00152A3C">
      <w:pPr>
        <w:spacing w:after="0" w:line="0" w:lineRule="atLeast"/>
        <w:rPr>
          <w:rFonts w:ascii="PT Astra Serif" w:hAnsi="PT Astra Serif" w:cs="Times New Roman"/>
          <w:color w:val="1B58A8" w:themeColor="text1" w:themeTint="D9"/>
          <w:sz w:val="20"/>
          <w:szCs w:val="20"/>
        </w:rPr>
      </w:pPr>
    </w:p>
    <w:sectPr w:rsidR="00476372" w:rsidRPr="001054ED" w:rsidSect="00FC2B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B0"/>
    <w:multiLevelType w:val="hybridMultilevel"/>
    <w:tmpl w:val="7716F508"/>
    <w:lvl w:ilvl="0" w:tplc="85267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A54"/>
    <w:multiLevelType w:val="hybridMultilevel"/>
    <w:tmpl w:val="A2CE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841"/>
    <w:multiLevelType w:val="hybridMultilevel"/>
    <w:tmpl w:val="F9049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29B"/>
    <w:multiLevelType w:val="hybridMultilevel"/>
    <w:tmpl w:val="CD361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F5E92"/>
    <w:multiLevelType w:val="hybridMultilevel"/>
    <w:tmpl w:val="9790F406"/>
    <w:lvl w:ilvl="0" w:tplc="105CE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E"/>
    <w:rsid w:val="0000094A"/>
    <w:rsid w:val="00000DC3"/>
    <w:rsid w:val="000054B9"/>
    <w:rsid w:val="000062FB"/>
    <w:rsid w:val="00006626"/>
    <w:rsid w:val="00010677"/>
    <w:rsid w:val="0001075F"/>
    <w:rsid w:val="000169B8"/>
    <w:rsid w:val="00016F33"/>
    <w:rsid w:val="00020C9B"/>
    <w:rsid w:val="00022365"/>
    <w:rsid w:val="00027DD6"/>
    <w:rsid w:val="00040893"/>
    <w:rsid w:val="00043DB9"/>
    <w:rsid w:val="00045113"/>
    <w:rsid w:val="00051DD1"/>
    <w:rsid w:val="00061B34"/>
    <w:rsid w:val="00072D21"/>
    <w:rsid w:val="000828BD"/>
    <w:rsid w:val="00086253"/>
    <w:rsid w:val="00090580"/>
    <w:rsid w:val="00096369"/>
    <w:rsid w:val="000B513A"/>
    <w:rsid w:val="000C3B02"/>
    <w:rsid w:val="000F271F"/>
    <w:rsid w:val="000F3F5B"/>
    <w:rsid w:val="000F57EB"/>
    <w:rsid w:val="001054ED"/>
    <w:rsid w:val="00116D2E"/>
    <w:rsid w:val="0012417C"/>
    <w:rsid w:val="00137FE6"/>
    <w:rsid w:val="001412B3"/>
    <w:rsid w:val="00152A3C"/>
    <w:rsid w:val="00153886"/>
    <w:rsid w:val="00165779"/>
    <w:rsid w:val="00193042"/>
    <w:rsid w:val="00197E81"/>
    <w:rsid w:val="001A10DB"/>
    <w:rsid w:val="001A7D03"/>
    <w:rsid w:val="001B402E"/>
    <w:rsid w:val="001C02D7"/>
    <w:rsid w:val="001D2F11"/>
    <w:rsid w:val="001E3F53"/>
    <w:rsid w:val="001E5017"/>
    <w:rsid w:val="00200EEA"/>
    <w:rsid w:val="00206516"/>
    <w:rsid w:val="00214EA5"/>
    <w:rsid w:val="00226FA1"/>
    <w:rsid w:val="0022745B"/>
    <w:rsid w:val="00243715"/>
    <w:rsid w:val="00244BCB"/>
    <w:rsid w:val="00245A43"/>
    <w:rsid w:val="00247863"/>
    <w:rsid w:val="002605AA"/>
    <w:rsid w:val="00265726"/>
    <w:rsid w:val="00273E54"/>
    <w:rsid w:val="00281FE7"/>
    <w:rsid w:val="002827BC"/>
    <w:rsid w:val="00286123"/>
    <w:rsid w:val="002B1378"/>
    <w:rsid w:val="002B4DD0"/>
    <w:rsid w:val="002D4C15"/>
    <w:rsid w:val="002E0F09"/>
    <w:rsid w:val="002E41FF"/>
    <w:rsid w:val="002E4CC1"/>
    <w:rsid w:val="002E50F5"/>
    <w:rsid w:val="002F45D0"/>
    <w:rsid w:val="0030648C"/>
    <w:rsid w:val="003246A1"/>
    <w:rsid w:val="00327568"/>
    <w:rsid w:val="00331ADC"/>
    <w:rsid w:val="00332594"/>
    <w:rsid w:val="0033439B"/>
    <w:rsid w:val="00337AF3"/>
    <w:rsid w:val="00347192"/>
    <w:rsid w:val="00347779"/>
    <w:rsid w:val="00356811"/>
    <w:rsid w:val="00386F87"/>
    <w:rsid w:val="00395D0E"/>
    <w:rsid w:val="003B604E"/>
    <w:rsid w:val="003C2798"/>
    <w:rsid w:val="003C4F4E"/>
    <w:rsid w:val="003C7BC8"/>
    <w:rsid w:val="003D1282"/>
    <w:rsid w:val="003D3125"/>
    <w:rsid w:val="003F3A9A"/>
    <w:rsid w:val="003F3D14"/>
    <w:rsid w:val="003F75CB"/>
    <w:rsid w:val="004070C0"/>
    <w:rsid w:val="00412E51"/>
    <w:rsid w:val="00415F1E"/>
    <w:rsid w:val="00420EDA"/>
    <w:rsid w:val="0042520E"/>
    <w:rsid w:val="00430C6A"/>
    <w:rsid w:val="004464E7"/>
    <w:rsid w:val="00455A5A"/>
    <w:rsid w:val="00465354"/>
    <w:rsid w:val="00474187"/>
    <w:rsid w:val="00476372"/>
    <w:rsid w:val="00482FBF"/>
    <w:rsid w:val="0049364B"/>
    <w:rsid w:val="004B2E14"/>
    <w:rsid w:val="004E1E4C"/>
    <w:rsid w:val="004F3A19"/>
    <w:rsid w:val="004F466C"/>
    <w:rsid w:val="004F65F7"/>
    <w:rsid w:val="00507FA1"/>
    <w:rsid w:val="00510269"/>
    <w:rsid w:val="005174C6"/>
    <w:rsid w:val="00523A1C"/>
    <w:rsid w:val="00523DBC"/>
    <w:rsid w:val="00536A36"/>
    <w:rsid w:val="00544736"/>
    <w:rsid w:val="005524CC"/>
    <w:rsid w:val="00554A79"/>
    <w:rsid w:val="00561F4A"/>
    <w:rsid w:val="00564D87"/>
    <w:rsid w:val="0057079C"/>
    <w:rsid w:val="005774B0"/>
    <w:rsid w:val="00586562"/>
    <w:rsid w:val="005869A3"/>
    <w:rsid w:val="00586F0C"/>
    <w:rsid w:val="005924AD"/>
    <w:rsid w:val="005A08D7"/>
    <w:rsid w:val="005A203E"/>
    <w:rsid w:val="005B5697"/>
    <w:rsid w:val="005B69B7"/>
    <w:rsid w:val="005D58D4"/>
    <w:rsid w:val="005E31B3"/>
    <w:rsid w:val="005F606D"/>
    <w:rsid w:val="00600F49"/>
    <w:rsid w:val="00602B72"/>
    <w:rsid w:val="00606093"/>
    <w:rsid w:val="00613E68"/>
    <w:rsid w:val="00635ADD"/>
    <w:rsid w:val="006408DD"/>
    <w:rsid w:val="00645514"/>
    <w:rsid w:val="00647E89"/>
    <w:rsid w:val="00650864"/>
    <w:rsid w:val="00651DDF"/>
    <w:rsid w:val="00654429"/>
    <w:rsid w:val="006722DE"/>
    <w:rsid w:val="006737E7"/>
    <w:rsid w:val="0068635F"/>
    <w:rsid w:val="00697C09"/>
    <w:rsid w:val="006A63A5"/>
    <w:rsid w:val="006B5141"/>
    <w:rsid w:val="006B5480"/>
    <w:rsid w:val="006B5E20"/>
    <w:rsid w:val="006B70A8"/>
    <w:rsid w:val="006B7B91"/>
    <w:rsid w:val="006C011F"/>
    <w:rsid w:val="006C13F4"/>
    <w:rsid w:val="006C209E"/>
    <w:rsid w:val="006E349A"/>
    <w:rsid w:val="006E52CD"/>
    <w:rsid w:val="006E655A"/>
    <w:rsid w:val="006F25F0"/>
    <w:rsid w:val="006F6662"/>
    <w:rsid w:val="0070564E"/>
    <w:rsid w:val="0071208B"/>
    <w:rsid w:val="007177F9"/>
    <w:rsid w:val="0072300F"/>
    <w:rsid w:val="00743A1A"/>
    <w:rsid w:val="00744D0B"/>
    <w:rsid w:val="00745719"/>
    <w:rsid w:val="007476C4"/>
    <w:rsid w:val="007577A6"/>
    <w:rsid w:val="0076432F"/>
    <w:rsid w:val="0076475E"/>
    <w:rsid w:val="00774376"/>
    <w:rsid w:val="007759F7"/>
    <w:rsid w:val="007764D5"/>
    <w:rsid w:val="00796668"/>
    <w:rsid w:val="007A663D"/>
    <w:rsid w:val="007B709B"/>
    <w:rsid w:val="007B76B5"/>
    <w:rsid w:val="007D0238"/>
    <w:rsid w:val="007D0B52"/>
    <w:rsid w:val="007E4F71"/>
    <w:rsid w:val="007F5C23"/>
    <w:rsid w:val="00812099"/>
    <w:rsid w:val="00820756"/>
    <w:rsid w:val="00831B31"/>
    <w:rsid w:val="008343CE"/>
    <w:rsid w:val="00844AEE"/>
    <w:rsid w:val="008469C7"/>
    <w:rsid w:val="008501E3"/>
    <w:rsid w:val="0085778C"/>
    <w:rsid w:val="00863FBE"/>
    <w:rsid w:val="008706D9"/>
    <w:rsid w:val="0088685F"/>
    <w:rsid w:val="00890243"/>
    <w:rsid w:val="00892A45"/>
    <w:rsid w:val="008B24D1"/>
    <w:rsid w:val="008B503A"/>
    <w:rsid w:val="008B5D9A"/>
    <w:rsid w:val="008C5723"/>
    <w:rsid w:val="008C67BD"/>
    <w:rsid w:val="008D0604"/>
    <w:rsid w:val="008E0B3B"/>
    <w:rsid w:val="008E0BF0"/>
    <w:rsid w:val="008E48C9"/>
    <w:rsid w:val="008E6D96"/>
    <w:rsid w:val="008F0020"/>
    <w:rsid w:val="00924D7E"/>
    <w:rsid w:val="00926E89"/>
    <w:rsid w:val="0093285B"/>
    <w:rsid w:val="0094000B"/>
    <w:rsid w:val="00943274"/>
    <w:rsid w:val="009449F4"/>
    <w:rsid w:val="009620C8"/>
    <w:rsid w:val="0096565C"/>
    <w:rsid w:val="009775D7"/>
    <w:rsid w:val="00977872"/>
    <w:rsid w:val="00977F52"/>
    <w:rsid w:val="009A1442"/>
    <w:rsid w:val="009A195A"/>
    <w:rsid w:val="009A4368"/>
    <w:rsid w:val="009A7BD5"/>
    <w:rsid w:val="009B623E"/>
    <w:rsid w:val="009B6352"/>
    <w:rsid w:val="009C0E34"/>
    <w:rsid w:val="009C278A"/>
    <w:rsid w:val="009D2AB1"/>
    <w:rsid w:val="009D6969"/>
    <w:rsid w:val="009F671B"/>
    <w:rsid w:val="00A1381F"/>
    <w:rsid w:val="00A2158C"/>
    <w:rsid w:val="00A2183F"/>
    <w:rsid w:val="00A36A71"/>
    <w:rsid w:val="00A36B34"/>
    <w:rsid w:val="00A40538"/>
    <w:rsid w:val="00A52EBA"/>
    <w:rsid w:val="00A53F27"/>
    <w:rsid w:val="00A61205"/>
    <w:rsid w:val="00A61683"/>
    <w:rsid w:val="00A676CB"/>
    <w:rsid w:val="00A751A3"/>
    <w:rsid w:val="00A86683"/>
    <w:rsid w:val="00A9202B"/>
    <w:rsid w:val="00AA2709"/>
    <w:rsid w:val="00AA3C01"/>
    <w:rsid w:val="00AA57D4"/>
    <w:rsid w:val="00AB4ADE"/>
    <w:rsid w:val="00AC05EA"/>
    <w:rsid w:val="00AD7ED2"/>
    <w:rsid w:val="00AE0575"/>
    <w:rsid w:val="00AF117E"/>
    <w:rsid w:val="00AF5EE7"/>
    <w:rsid w:val="00B2572A"/>
    <w:rsid w:val="00B25FE0"/>
    <w:rsid w:val="00B45572"/>
    <w:rsid w:val="00B5067E"/>
    <w:rsid w:val="00B63663"/>
    <w:rsid w:val="00B712C8"/>
    <w:rsid w:val="00B72EC9"/>
    <w:rsid w:val="00B77F84"/>
    <w:rsid w:val="00B86F5B"/>
    <w:rsid w:val="00BA06E9"/>
    <w:rsid w:val="00BA663D"/>
    <w:rsid w:val="00BB3B46"/>
    <w:rsid w:val="00BB4F23"/>
    <w:rsid w:val="00BC779F"/>
    <w:rsid w:val="00BD0DD6"/>
    <w:rsid w:val="00BD5520"/>
    <w:rsid w:val="00BD5FA2"/>
    <w:rsid w:val="00BE1FAA"/>
    <w:rsid w:val="00BE7829"/>
    <w:rsid w:val="00BF4F9F"/>
    <w:rsid w:val="00C02CDE"/>
    <w:rsid w:val="00C12AAB"/>
    <w:rsid w:val="00C54164"/>
    <w:rsid w:val="00C5744D"/>
    <w:rsid w:val="00C62241"/>
    <w:rsid w:val="00C72AD9"/>
    <w:rsid w:val="00C73B29"/>
    <w:rsid w:val="00C74449"/>
    <w:rsid w:val="00C96031"/>
    <w:rsid w:val="00CA2F29"/>
    <w:rsid w:val="00CB0951"/>
    <w:rsid w:val="00CC79D8"/>
    <w:rsid w:val="00CD063C"/>
    <w:rsid w:val="00CD2B7A"/>
    <w:rsid w:val="00CD79A8"/>
    <w:rsid w:val="00CE55D4"/>
    <w:rsid w:val="00CF3720"/>
    <w:rsid w:val="00CF6BBC"/>
    <w:rsid w:val="00CF7069"/>
    <w:rsid w:val="00D056FE"/>
    <w:rsid w:val="00D07893"/>
    <w:rsid w:val="00D13B3C"/>
    <w:rsid w:val="00D174E0"/>
    <w:rsid w:val="00D2692B"/>
    <w:rsid w:val="00D31E34"/>
    <w:rsid w:val="00D321D6"/>
    <w:rsid w:val="00D3338B"/>
    <w:rsid w:val="00D3615E"/>
    <w:rsid w:val="00D36AA7"/>
    <w:rsid w:val="00D4011A"/>
    <w:rsid w:val="00D517E5"/>
    <w:rsid w:val="00D567B8"/>
    <w:rsid w:val="00D61117"/>
    <w:rsid w:val="00D655F3"/>
    <w:rsid w:val="00D656AD"/>
    <w:rsid w:val="00D65FD4"/>
    <w:rsid w:val="00D668C6"/>
    <w:rsid w:val="00D7343C"/>
    <w:rsid w:val="00D8223A"/>
    <w:rsid w:val="00D91EEE"/>
    <w:rsid w:val="00DA2AB2"/>
    <w:rsid w:val="00DA6525"/>
    <w:rsid w:val="00DB2FE9"/>
    <w:rsid w:val="00DD4224"/>
    <w:rsid w:val="00DF164E"/>
    <w:rsid w:val="00E0283D"/>
    <w:rsid w:val="00E039E1"/>
    <w:rsid w:val="00E15BC7"/>
    <w:rsid w:val="00E21617"/>
    <w:rsid w:val="00E36AA6"/>
    <w:rsid w:val="00E376F5"/>
    <w:rsid w:val="00E4100D"/>
    <w:rsid w:val="00E41149"/>
    <w:rsid w:val="00E44288"/>
    <w:rsid w:val="00E44CF9"/>
    <w:rsid w:val="00E4676A"/>
    <w:rsid w:val="00E50422"/>
    <w:rsid w:val="00E53E43"/>
    <w:rsid w:val="00E62A9E"/>
    <w:rsid w:val="00E6607C"/>
    <w:rsid w:val="00E84870"/>
    <w:rsid w:val="00E929D3"/>
    <w:rsid w:val="00E97D00"/>
    <w:rsid w:val="00EB4967"/>
    <w:rsid w:val="00EC4BB8"/>
    <w:rsid w:val="00EC5C40"/>
    <w:rsid w:val="00ED2097"/>
    <w:rsid w:val="00ED7619"/>
    <w:rsid w:val="00EE2F18"/>
    <w:rsid w:val="00EE5391"/>
    <w:rsid w:val="00EE66B2"/>
    <w:rsid w:val="00EF1128"/>
    <w:rsid w:val="00EF52A5"/>
    <w:rsid w:val="00F10833"/>
    <w:rsid w:val="00F1557C"/>
    <w:rsid w:val="00F3116D"/>
    <w:rsid w:val="00F34F4D"/>
    <w:rsid w:val="00F42A31"/>
    <w:rsid w:val="00F45F8E"/>
    <w:rsid w:val="00F46DA9"/>
    <w:rsid w:val="00F544AA"/>
    <w:rsid w:val="00F55724"/>
    <w:rsid w:val="00F63C36"/>
    <w:rsid w:val="00F73F49"/>
    <w:rsid w:val="00F75608"/>
    <w:rsid w:val="00F86131"/>
    <w:rsid w:val="00FA3E86"/>
    <w:rsid w:val="00FA735C"/>
    <w:rsid w:val="00FB3EA0"/>
    <w:rsid w:val="00FC0179"/>
    <w:rsid w:val="00FC2B71"/>
    <w:rsid w:val="00FC56F7"/>
    <w:rsid w:val="00FC5CE8"/>
    <w:rsid w:val="00FD001B"/>
    <w:rsid w:val="00FD1EFA"/>
    <w:rsid w:val="00FD3A73"/>
    <w:rsid w:val="00FD5E06"/>
    <w:rsid w:val="00FD62DD"/>
    <w:rsid w:val="00FD6D60"/>
    <w:rsid w:val="00FD7D18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F2D2"/>
  <w15:docId w15:val="{C5A94121-65AD-4802-AF29-80D9625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44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9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5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5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799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E2F2-101E-4976-BA43-A2C5BDD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39</cp:revision>
  <cp:lastPrinted>2021-10-25T11:14:00Z</cp:lastPrinted>
  <dcterms:created xsi:type="dcterms:W3CDTF">2021-05-25T14:40:00Z</dcterms:created>
  <dcterms:modified xsi:type="dcterms:W3CDTF">2021-11-08T14:49:00Z</dcterms:modified>
</cp:coreProperties>
</file>