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E7" w:rsidRDefault="0041627F">
      <w:pPr>
        <w:pStyle w:val="20"/>
        <w:keepNext/>
        <w:keepLines/>
        <w:shd w:val="clear" w:color="auto" w:fill="auto"/>
        <w:ind w:left="8180"/>
      </w:pPr>
      <w:r>
        <w:t>Приложение</w:t>
      </w:r>
    </w:p>
    <w:p w:rsidR="00825AE7" w:rsidRDefault="0041627F">
      <w:pPr>
        <w:pStyle w:val="22"/>
        <w:keepNext/>
        <w:keepLines/>
        <w:shd w:val="clear" w:color="auto" w:fill="auto"/>
        <w:ind w:left="8180"/>
      </w:pPr>
      <w:bookmarkStart w:id="0" w:name="bookmark0"/>
      <w:r>
        <w:t>к постановлению Правительства Санкт-Петербурга</w:t>
      </w:r>
      <w:bookmarkEnd w:id="0"/>
    </w:p>
    <w:p w:rsidR="00825AE7" w:rsidRDefault="0041627F">
      <w:pPr>
        <w:pStyle w:val="22"/>
        <w:keepNext/>
        <w:keepLines/>
        <w:shd w:val="clear" w:color="auto" w:fill="auto"/>
        <w:tabs>
          <w:tab w:val="left" w:leader="underscore" w:pos="9260"/>
          <w:tab w:val="left" w:leader="underscore" w:pos="10450"/>
        </w:tabs>
        <w:spacing w:after="246"/>
        <w:ind w:left="8180"/>
      </w:pPr>
      <w:bookmarkStart w:id="1" w:name="bookmark1"/>
      <w:r>
        <w:t>от</w:t>
      </w:r>
      <w:r>
        <w:tab/>
        <w:t xml:space="preserve"> №</w:t>
      </w:r>
      <w:r>
        <w:tab/>
      </w:r>
      <w:bookmarkEnd w:id="1"/>
    </w:p>
    <w:p w:rsidR="00ED65DB" w:rsidRDefault="0041627F">
      <w:pPr>
        <w:pStyle w:val="24"/>
        <w:shd w:val="clear" w:color="auto" w:fill="auto"/>
        <w:spacing w:before="0" w:after="14" w:line="180" w:lineRule="exact"/>
      </w:pPr>
      <w:r>
        <w:t xml:space="preserve">ОТЧЕТ ОБ ИСПОЛНЕНИИ </w:t>
      </w:r>
      <w:r w:rsidR="00ED65DB">
        <w:t xml:space="preserve">МЕСТНОГО </w:t>
      </w:r>
      <w:r>
        <w:t>БЮДЖЕТА</w:t>
      </w:r>
      <w:r w:rsidR="00ED65DB">
        <w:t xml:space="preserve"> </w:t>
      </w:r>
    </w:p>
    <w:p w:rsidR="00825AE7" w:rsidRDefault="00ED65DB">
      <w:pPr>
        <w:pStyle w:val="24"/>
        <w:shd w:val="clear" w:color="auto" w:fill="auto"/>
        <w:spacing w:before="0" w:after="14" w:line="180" w:lineRule="exact"/>
      </w:pPr>
      <w:r>
        <w:t>МУНИЦИПАЛЬНОГО ОБРАЗОВАНИЯ ПОСЕЛОК ШУШАРЫ</w:t>
      </w:r>
      <w:r w:rsidR="0041627F">
        <w:t xml:space="preserve"> </w:t>
      </w:r>
    </w:p>
    <w:p w:rsidR="00825AE7" w:rsidRDefault="00825AE7">
      <w:pPr>
        <w:pStyle w:val="24"/>
        <w:shd w:val="clear" w:color="auto" w:fill="auto"/>
        <w:spacing w:before="0" w:after="0" w:line="1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22.8pt;width:441.1pt;height:116.2pt;z-index:-125829376;mso-wrap-distance-left:5pt;mso-wrap-distance-right:28.3pt;mso-position-horizontal-relative:margin" filled="f" stroked="f">
            <v:textbox style="mso-fit-shape-to-text:t" inset="0,0,0,0">
              <w:txbxContent>
                <w:p w:rsidR="00825AE7" w:rsidRDefault="00ED65DB">
                  <w:pPr>
                    <w:pStyle w:val="24"/>
                    <w:shd w:val="clear" w:color="auto" w:fill="auto"/>
                    <w:spacing w:before="0" w:after="0" w:line="264" w:lineRule="exact"/>
                    <w:ind w:right="20"/>
                  </w:pPr>
                  <w:r>
                    <w:rPr>
                      <w:rStyle w:val="2Exact"/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="0041627F">
                    <w:rPr>
                      <w:rStyle w:val="2Exact"/>
                      <w:b/>
                      <w:bCs/>
                    </w:rPr>
                    <w:t>Форма по ОКУД</w:t>
                  </w:r>
                  <w:r w:rsidR="0041627F">
                    <w:rPr>
                      <w:rStyle w:val="2Exact"/>
                      <w:b/>
                      <w:bCs/>
                    </w:rPr>
                    <w:br/>
                  </w:r>
                  <w:r>
                    <w:rPr>
                      <w:rStyle w:val="2Exact"/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 w:rsidR="0041627F">
                    <w:rPr>
                      <w:rStyle w:val="2Exact"/>
                      <w:b/>
                      <w:bCs/>
                    </w:rPr>
                    <w:t>Дата</w:t>
                  </w:r>
                </w:p>
                <w:p w:rsidR="00825AE7" w:rsidRDefault="0041627F">
                  <w:pPr>
                    <w:pStyle w:val="24"/>
                    <w:shd w:val="clear" w:color="auto" w:fill="auto"/>
                    <w:tabs>
                      <w:tab w:val="left" w:pos="7637"/>
                    </w:tabs>
                    <w:spacing w:before="0" w:after="0" w:line="264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 xml:space="preserve">Наименование финансового органа: 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Местная администрация муниципального</w:t>
                  </w:r>
                  <w:r>
                    <w:rPr>
                      <w:rStyle w:val="2Exact"/>
                      <w:b/>
                      <w:bCs/>
                    </w:rPr>
                    <w:tab/>
                  </w:r>
                  <w:r w:rsidR="00ED65DB">
                    <w:rPr>
                      <w:rStyle w:val="2Exact"/>
                      <w:b/>
                      <w:bCs/>
                    </w:rPr>
                    <w:t xml:space="preserve">    </w:t>
                  </w:r>
                  <w:r>
                    <w:rPr>
                      <w:rStyle w:val="2Exact"/>
                      <w:b/>
                      <w:bCs/>
                    </w:rPr>
                    <w:t>по ОКПО</w:t>
                  </w:r>
                  <w:proofErr w:type="gramEnd"/>
                </w:p>
                <w:p w:rsidR="00825AE7" w:rsidRDefault="0041627F">
                  <w:pPr>
                    <w:pStyle w:val="24"/>
                    <w:shd w:val="clear" w:color="auto" w:fill="auto"/>
                    <w:spacing w:before="0" w:after="0" w:line="264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 xml:space="preserve">образования поселок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Шушары</w:t>
                  </w:r>
                  <w:proofErr w:type="spellEnd"/>
                </w:p>
                <w:p w:rsidR="00825AE7" w:rsidRDefault="0041627F">
                  <w:pPr>
                    <w:pStyle w:val="24"/>
                    <w:shd w:val="clear" w:color="auto" w:fill="auto"/>
                    <w:tabs>
                      <w:tab w:val="left" w:pos="7522"/>
                    </w:tabs>
                    <w:spacing w:before="0" w:after="0" w:line="235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 xml:space="preserve">Наименование </w:t>
                  </w:r>
                  <w:r>
                    <w:rPr>
                      <w:rStyle w:val="2Exact"/>
                      <w:b/>
                      <w:bCs/>
                    </w:rPr>
                    <w:t>публично-правового образования:</w:t>
                  </w:r>
                  <w:r>
                    <w:rPr>
                      <w:rStyle w:val="2Exact"/>
                      <w:b/>
                      <w:bCs/>
                    </w:rPr>
                    <w:tab/>
                  </w:r>
                  <w:r w:rsidR="00ED65DB">
                    <w:rPr>
                      <w:rStyle w:val="2Exact"/>
                      <w:b/>
                      <w:bCs/>
                    </w:rPr>
                    <w:t xml:space="preserve">   </w:t>
                  </w:r>
                  <w:r>
                    <w:rPr>
                      <w:rStyle w:val="2Exact"/>
                      <w:b/>
                      <w:bCs/>
                    </w:rPr>
                    <w:t>Г лава по БК</w:t>
                  </w:r>
                </w:p>
                <w:p w:rsidR="00825AE7" w:rsidRDefault="0041627F">
                  <w:pPr>
                    <w:pStyle w:val="24"/>
                    <w:shd w:val="clear" w:color="auto" w:fill="auto"/>
                    <w:spacing w:before="0" w:after="0" w:line="235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Санкт-Петербург</w:t>
                  </w:r>
                </w:p>
                <w:p w:rsidR="00825AE7" w:rsidRDefault="0041627F">
                  <w:pPr>
                    <w:pStyle w:val="24"/>
                    <w:shd w:val="clear" w:color="auto" w:fill="auto"/>
                    <w:tabs>
                      <w:tab w:val="left" w:pos="7555"/>
                    </w:tabs>
                    <w:spacing w:before="0" w:after="0" w:line="293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Периодичность: месячная, квартальная, годовая</w:t>
                  </w:r>
                  <w:r>
                    <w:rPr>
                      <w:rStyle w:val="2Exact"/>
                      <w:b/>
                      <w:bCs/>
                    </w:rPr>
                    <w:tab/>
                  </w:r>
                  <w:r w:rsidR="00ED65DB">
                    <w:rPr>
                      <w:rStyle w:val="2Exact"/>
                      <w:b/>
                      <w:bCs/>
                    </w:rPr>
                    <w:t xml:space="preserve">    </w:t>
                  </w:r>
                  <w:r>
                    <w:rPr>
                      <w:rStyle w:val="2Exact"/>
                      <w:b/>
                      <w:bCs/>
                    </w:rPr>
                    <w:t>по ОКТМО</w:t>
                  </w:r>
                </w:p>
                <w:p w:rsidR="00825AE7" w:rsidRDefault="0041627F">
                  <w:pPr>
                    <w:pStyle w:val="24"/>
                    <w:shd w:val="clear" w:color="auto" w:fill="auto"/>
                    <w:tabs>
                      <w:tab w:val="left" w:pos="4402"/>
                    </w:tabs>
                    <w:spacing w:before="0" w:after="0" w:line="293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Единица измерения: руб.</w:t>
                  </w:r>
                  <w:r>
                    <w:rPr>
                      <w:rStyle w:val="2Exact"/>
                      <w:b/>
                      <w:bCs/>
                    </w:rPr>
                    <w:tab/>
                    <w:t>1. Доходы бюджета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471.1pt;margin-top:7.4pt;width:37.9pt;height:45.6pt;z-index:-125829375;mso-wrap-distance-left:5pt;mso-wrap-distance-right:18.7pt;mso-wrap-distance-bottom:30.3pt;mso-position-horizontal-relative:margin" filled="f" stroked="f">
            <v:textbox style="mso-fit-shape-to-text:t" inset="0,0,0,0">
              <w:txbxContent>
                <w:p w:rsidR="00825AE7" w:rsidRDefault="0041627F">
                  <w:pPr>
                    <w:pStyle w:val="24"/>
                    <w:shd w:val="clear" w:color="auto" w:fill="auto"/>
                    <w:spacing w:before="0" w:after="0" w:line="283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КОДЫ</w:t>
                  </w:r>
                </w:p>
                <w:p w:rsidR="00825AE7" w:rsidRDefault="0041627F">
                  <w:pPr>
                    <w:pStyle w:val="24"/>
                    <w:shd w:val="clear" w:color="auto" w:fill="auto"/>
                    <w:spacing w:before="0" w:after="0" w:line="283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0503117</w:t>
                  </w:r>
                </w:p>
                <w:p w:rsidR="00825AE7" w:rsidRDefault="0041627F">
                  <w:pPr>
                    <w:pStyle w:val="24"/>
                    <w:shd w:val="clear" w:color="auto" w:fill="auto"/>
                    <w:spacing w:before="0" w:after="0" w:line="283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01/06/17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481.7pt;margin-top:82.8pt;width:17.05pt;height:11.9pt;z-index:-125829374;mso-wrap-distance-left:5pt;mso-wrap-distance-right:29.05pt;mso-wrap-distance-bottom:17.15pt;mso-position-horizontal-relative:margin" filled="f" stroked="f">
            <v:textbox style="mso-fit-shape-to-text:t" inset="0,0,0,0">
              <w:txbxContent>
                <w:p w:rsidR="00825AE7" w:rsidRDefault="0041627F">
                  <w:pPr>
                    <w:pStyle w:val="24"/>
                    <w:shd w:val="clear" w:color="auto" w:fill="auto"/>
                    <w:spacing w:before="0" w:after="0" w:line="180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988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468.95pt;margin-top:111.35pt;width:42.25pt;height:25.35pt;z-index:-125829373;mso-wrap-distance-left:5pt;mso-wrap-distance-right:16.55pt;mso-wrap-distance-bottom:1.3pt;mso-position-horizontal-relative:margin" filled="f" stroked="f">
            <v:textbox style="mso-fit-shape-to-text:t" inset="0,0,0,0">
              <w:txbxContent>
                <w:p w:rsidR="00825AE7" w:rsidRDefault="0041627F">
                  <w:pPr>
                    <w:pStyle w:val="24"/>
                    <w:shd w:val="clear" w:color="auto" w:fill="auto"/>
                    <w:spacing w:before="0" w:after="65" w:line="180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40901000</w:t>
                  </w:r>
                </w:p>
                <w:p w:rsidR="00825AE7" w:rsidRDefault="0041627F">
                  <w:pPr>
                    <w:pStyle w:val="24"/>
                    <w:shd w:val="clear" w:color="auto" w:fill="auto"/>
                    <w:spacing w:before="0" w:after="0" w:line="180" w:lineRule="exact"/>
                  </w:pPr>
                  <w:r>
                    <w:rPr>
                      <w:rStyle w:val="2Exact"/>
                      <w:b/>
                      <w:bCs/>
                    </w:rPr>
                    <w:t>383</w:t>
                  </w:r>
                </w:p>
              </w:txbxContent>
            </v:textbox>
            <w10:wrap type="topAndBottom" anchorx="margin"/>
          </v:shape>
        </w:pict>
      </w:r>
      <w:r w:rsidR="0041627F">
        <w:t>на 1 июня 2017 г.</w:t>
      </w:r>
    </w:p>
    <w:p w:rsidR="00825AE7" w:rsidRDefault="0041627F">
      <w:pPr>
        <w:pStyle w:val="10"/>
        <w:keepNext/>
        <w:keepLines/>
        <w:shd w:val="clear" w:color="auto" w:fill="auto"/>
        <w:tabs>
          <w:tab w:val="left" w:pos="10406"/>
        </w:tabs>
        <w:spacing w:line="190" w:lineRule="exact"/>
      </w:pPr>
      <w:bookmarkStart w:id="2" w:name="bookmark2"/>
      <w:r w:rsidRPr="00ED65DB">
        <w:rPr>
          <w:sz w:val="20"/>
          <w:szCs w:val="20"/>
        </w:rPr>
        <w:t>07-июн-2017</w:t>
      </w:r>
      <w:r>
        <w:tab/>
        <w:t>1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398"/>
        <w:gridCol w:w="1790"/>
        <w:gridCol w:w="1296"/>
        <w:gridCol w:w="1291"/>
        <w:gridCol w:w="1301"/>
      </w:tblGrid>
      <w:tr w:rsidR="00825AE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 xml:space="preserve">Наименование </w:t>
            </w:r>
            <w:r>
              <w:rPr>
                <w:rStyle w:val="275pt"/>
              </w:rPr>
              <w:t>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Доходы бюджета - 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152 398 000,00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66 975 865,39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85 486 899,45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НАЛОГОВЫЕ И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</w:t>
            </w:r>
            <w:r>
              <w:rPr>
                <w:rStyle w:val="26pt"/>
              </w:rPr>
              <w:t xml:space="preserve"> 1 00 00000 00 0000 000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74 423 800,00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35 582 098,48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38 906 466,36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НАЛОГИ НА СОВОКУПНЫЙ ДОХОД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34 412 900,00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18 954 723,13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15 482 238,36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182 1 05 </w:t>
            </w:r>
            <w:r>
              <w:rPr>
                <w:rStyle w:val="26pt"/>
              </w:rPr>
              <w:t>01000 00 0000 110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6 258 300,00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3 978 993,39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2 293 199,00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182 1 05 01011 01 0000 110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4 417 200,00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2 904 187,43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1 513 012,57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Налог, взимаемый с </w:t>
            </w:r>
            <w:r>
              <w:rPr>
                <w:rStyle w:val="26pt"/>
              </w:rPr>
              <w:t>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182 1 05 01012 01 0000 110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825AE7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-0,01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825AE7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</w:t>
            </w:r>
            <w:r>
              <w:rPr>
                <w:rStyle w:val="26pt"/>
              </w:rPr>
              <w:t>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182 1 05 01021 01 0000 110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1 354 200,00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1 044 897,29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309 302,71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</w:t>
            </w:r>
            <w:r>
              <w:rPr>
                <w:rStyle w:val="26pt"/>
              </w:rPr>
              <w:t>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182 1 05 01022 01 0000 110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825AE7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13 892,40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825AE7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Минимальный налог, зачисляемый в бюджеты субъектов Российской Федерации (за налоговые </w:t>
            </w:r>
            <w:r>
              <w:rPr>
                <w:rStyle w:val="26pt"/>
              </w:rPr>
              <w:t>периоды, истекшие до 1 января 2016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182 1 05 01050 01 0000 110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486 900,00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16 016,28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470 883,72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182 1 05 02000 02 0000 110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26 165 500,00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12 975 562,74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13 189 039,36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Единый налог</w:t>
            </w:r>
            <w:r>
              <w:rPr>
                <w:rStyle w:val="26pt"/>
              </w:rPr>
              <w:t xml:space="preserve"> на вмененный доход для отдельных видов деятельности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182 1 05 02010 02 0000 110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26 165 500,00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12 976 460,64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13 189 039,36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</w:t>
            </w:r>
            <w:r>
              <w:rPr>
                <w:rStyle w:val="26pt"/>
              </w:rPr>
              <w:t xml:space="preserve"> 05 02020 02 0000 110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825AE7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-897,90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825AE7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182 1 05 04000 02 0000 110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1 989 100,00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2 000 167,00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825AE7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Налог, взимаемый в связи с применением патентной системы налогообложения, зачисляемый в </w:t>
            </w:r>
            <w:r>
              <w:rPr>
                <w:rStyle w:val="26pt"/>
              </w:rPr>
              <w:t>бюджеты городов федерального значения 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182 1 05 04030 02 0000 110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1 989 100,00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2 000 167,00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825AE7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8 769 212,12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 xml:space="preserve">12 </w:t>
            </w:r>
            <w:r>
              <w:rPr>
                <w:rStyle w:val="26pt"/>
              </w:rPr>
              <w:t>055 787,88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>
              <w:rPr>
                <w:rStyle w:val="26pt"/>
              </w:rPr>
              <w:t xml:space="preserve">унитарных </w:t>
            </w:r>
            <w:proofErr w:type="spellStart"/>
            <w:proofErr w:type="gramStart"/>
            <w:r>
              <w:rPr>
                <w:rStyle w:val="26pt"/>
              </w:rPr>
              <w:t>пр</w:t>
            </w:r>
            <w:proofErr w:type="spellEnd"/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830 1 11 05000 00 0000 120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8 769 212,12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12 055 787,88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</w:t>
            </w:r>
            <w:r>
              <w:rPr>
                <w:rStyle w:val="26pt"/>
              </w:rPr>
              <w:t xml:space="preserve">федерального значения, а также средства от продажи права на заключение договоров аренды </w:t>
            </w:r>
            <w:proofErr w:type="gramStart"/>
            <w:r>
              <w:rPr>
                <w:rStyle w:val="26pt"/>
              </w:rPr>
              <w:t>указан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830 1 11 05011 02 0000 120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8 769 212,12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12 055 787,88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Арендная плата и поступления от продажи права на заключение договоров аренды земельных </w:t>
            </w:r>
            <w:r>
              <w:rPr>
                <w:rStyle w:val="26pt"/>
              </w:rPr>
              <w:t>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830 1 11 05011 02 0100 120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8 769 212,12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12 055 787,88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000 1 13 00000 00</w:t>
            </w:r>
            <w:r>
              <w:rPr>
                <w:rStyle w:val="26pt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4 000 100,00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3 220 803,35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810 000,00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Доходы от компенсации затрат государства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000 1 13 02000 00 0000 130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4 000 100,00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3 220 803,35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810 000,00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Прочие доходы от компенсации </w:t>
            </w:r>
            <w:proofErr w:type="gramStart"/>
            <w:r>
              <w:rPr>
                <w:rStyle w:val="26pt"/>
              </w:rPr>
              <w:t xml:space="preserve">затрат бюджетов внутригородских муниципальных образований городов </w:t>
            </w:r>
            <w:r>
              <w:rPr>
                <w:rStyle w:val="26pt"/>
              </w:rPr>
              <w:t>федерального значения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000 1 13 02993 03 0000 130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4 000 100,00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3 220 803,35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810 000,00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</w:t>
            </w:r>
            <w:r>
              <w:rPr>
                <w:rStyle w:val="26pt"/>
              </w:rPr>
              <w:t>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867 1 13 02993 03 0100 130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3 190 000,00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810 000,00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Другие виды прочих доходов от компенсации затрат бюджетов внутригородских муниципальных </w:t>
            </w:r>
            <w:r>
              <w:rPr>
                <w:rStyle w:val="26pt"/>
              </w:rPr>
              <w:t>образований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988 1 13 02993 03 0200 130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30 803,35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825AE7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25AE7" w:rsidRDefault="00825AE7">
      <w:pPr>
        <w:framePr w:w="10555" w:wrap="notBeside" w:vAnchor="text" w:hAnchor="text" w:xAlign="center" w:y="1"/>
        <w:rPr>
          <w:sz w:val="2"/>
          <w:szCs w:val="2"/>
        </w:rPr>
      </w:pPr>
    </w:p>
    <w:p w:rsidR="00825AE7" w:rsidRPr="00ED65DB" w:rsidRDefault="0041627F" w:rsidP="00ED65DB">
      <w:pPr>
        <w:rPr>
          <w:rFonts w:ascii="Times New Roman" w:hAnsi="Times New Roman" w:cs="Times New Roman"/>
          <w:i/>
          <w:sz w:val="20"/>
          <w:szCs w:val="20"/>
        </w:rPr>
      </w:pPr>
      <w:r>
        <w:br w:type="page"/>
      </w:r>
      <w:r w:rsidR="00825AE7" w:rsidRPr="00ED65DB">
        <w:rPr>
          <w:rFonts w:ascii="Times New Roman" w:hAnsi="Times New Roman" w:cs="Times New Roman"/>
          <w:i/>
          <w:sz w:val="20"/>
          <w:szCs w:val="20"/>
        </w:rPr>
        <w:lastRenderedPageBreak/>
        <w:pict>
          <v:shape id="_x0000_s1030" type="#_x0000_t202" style="position:absolute;margin-left:520.3pt;margin-top:-.9pt;width:7.45pt;height:12.4pt;z-index:-125829372;mso-wrap-distance-left:5pt;mso-wrap-distance-right:5pt;mso-wrap-distance-bottom:.5pt;mso-position-horizontal-relative:margin" filled="f" stroked="f">
            <v:textbox style="mso-fit-shape-to-text:t" inset="0,0,0,0">
              <w:txbxContent>
                <w:p w:rsidR="00825AE7" w:rsidRDefault="0041627F">
                  <w:pPr>
                    <w:pStyle w:val="3"/>
                    <w:shd w:val="clear" w:color="auto" w:fill="auto"/>
                    <w:spacing w:line="190" w:lineRule="exact"/>
                  </w:pPr>
                  <w:r>
                    <w:t>2</w:t>
                  </w:r>
                </w:p>
              </w:txbxContent>
            </v:textbox>
            <w10:wrap type="square" side="left" anchorx="margin"/>
          </v:shape>
        </w:pict>
      </w:r>
      <w:bookmarkStart w:id="3" w:name="bookmark3"/>
      <w:r w:rsidRPr="00ED65DB">
        <w:rPr>
          <w:rFonts w:ascii="Times New Roman" w:hAnsi="Times New Roman" w:cs="Times New Roman"/>
          <w:i/>
          <w:sz w:val="20"/>
          <w:szCs w:val="20"/>
        </w:rPr>
        <w:t>07-июн-2017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398"/>
        <w:gridCol w:w="1790"/>
        <w:gridCol w:w="1296"/>
        <w:gridCol w:w="1291"/>
        <w:gridCol w:w="1301"/>
      </w:tblGrid>
      <w:tr w:rsidR="00825AE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proofErr w:type="spellStart"/>
            <w:r>
              <w:rPr>
                <w:rStyle w:val="275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ШТРАФЫ, САНКЦИИ, ВОЗМЕЩЕНИЕ УЩЕРБА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15 181 800,00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4 634 554,88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10 557 245,12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</w:t>
            </w:r>
            <w:r>
              <w:rPr>
                <w:rStyle w:val="26pt"/>
              </w:rPr>
              <w:t>(или) расчетов с использованием платежных карт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182 1 16 06000 01 0000 140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417 000,00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123 190,00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293 810,00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988 1 16 23000 00 0000 140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17 699,12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59 800,88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Доходы от </w:t>
            </w:r>
            <w:r>
              <w:rPr>
                <w:rStyle w:val="26pt"/>
              </w:rPr>
              <w:t xml:space="preserve">возмещения ущерба при возникновении иных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988 1 16 23032 03 0000 140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17 699,12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 xml:space="preserve">59 </w:t>
            </w:r>
            <w:r>
              <w:rPr>
                <w:rStyle w:val="26pt"/>
              </w:rPr>
              <w:t>800,88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000 1 16 90000 00 0000 140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14 687 300,00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4 493 665,76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10 203 634,24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Прочие поступления от денежных взысканий (штрафов) и иных сумм в возмещение ущерба, </w:t>
            </w:r>
            <w:r>
              <w:rPr>
                <w:rStyle w:val="26pt"/>
              </w:rPr>
              <w:t>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000 1 16 90030 03 0000 140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14 687 300,00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4 493 665,76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10 203 634,24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</w:t>
            </w:r>
            <w:r>
              <w:rPr>
                <w:rStyle w:val="26pt"/>
              </w:rPr>
              <w:t>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806 1 16 90030 03 0100 140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12 804 000,00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4 433 665,76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8 370 334,24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</w:t>
            </w:r>
            <w:r>
              <w:rPr>
                <w:rStyle w:val="26pt"/>
              </w:rPr>
              <w:t>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807 1 16 90030 03 0100 140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1 753 600,00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1 793 600,00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</w:t>
            </w:r>
            <w:r>
              <w:rPr>
                <w:rStyle w:val="26pt"/>
              </w:rPr>
              <w:t>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824 1 16 90030 03 0100 140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825AE7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825AE7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</w:t>
            </w:r>
            <w:r>
              <w:rPr>
                <w:rStyle w:val="26pt"/>
              </w:rPr>
              <w:t>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825 1 16 90030 03 0100 140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</w:t>
            </w:r>
            <w:r>
              <w:rPr>
                <w:rStyle w:val="26pt"/>
              </w:rPr>
              <w:t>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861 1 16 90030 03 0100 140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24 200,00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предпринимательской деятельности, </w:t>
            </w:r>
            <w:r>
              <w:rPr>
                <w:rStyle w:val="26pt"/>
              </w:rPr>
              <w:t>предусмотренные статьей 44 Закона Санкт-Петербурга "Об административных правонарушениях в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Петербурге"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861 1 16 90030 03 0200 140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7 500,00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2 805,00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1 195,00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Невыясненные поступления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988 1 17 01000 00 0000 180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825AE7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988 1 17 01030 03 0000 180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825AE7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988 1 17 05000 00 0000 180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2 805,00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195,00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988 1 17 05030 03 0000 180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2 805,00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195,00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БЕЗВОЗМЕЗДНЫЕ </w:t>
            </w:r>
            <w:r>
              <w:rPr>
                <w:rStyle w:val="26pt"/>
              </w:rPr>
              <w:t>ПОСТУПЛЕНИЯ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988 2 00 00000 00 0000 000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77 974 200,00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31 393 766,91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46 580 433,09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77 974 200,00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31 393 766,91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46 580 433,09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Субвенции </w:t>
            </w:r>
            <w:r>
              <w:rPr>
                <w:rStyle w:val="26pt"/>
              </w:rPr>
              <w:t>бюджетам бюджетной системы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988 2 02 30000 00 0000 151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77 974 200,00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31 393 766,91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46 580 433,09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</w:t>
            </w:r>
            <w:r>
              <w:rPr>
                <w:rStyle w:val="26pt"/>
              </w:rPr>
              <w:t>субъектов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55 432 400,00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21 633 766,91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33 798 633,09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</w:t>
            </w:r>
            <w:r>
              <w:rPr>
                <w:rStyle w:val="26pt"/>
              </w:rPr>
              <w:t>организации и осуществлению деятельности по опеке и попечительству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988 2 02 30024 03 0100 151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2 535 500,00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1 164 700,00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1 370 800,00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отдельного </w:t>
            </w:r>
            <w:r>
              <w:rPr>
                <w:rStyle w:val="26pt"/>
              </w:rPr>
              <w:t>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988 2 02 30024 03 0200 151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825AE7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</w:t>
            </w:r>
            <w:r>
              <w:rPr>
                <w:rStyle w:val="26pt"/>
              </w:rPr>
              <w:t>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988 2 02 30024 03 0300 151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20 469 066,91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32 421 333,09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Субвенции </w:t>
            </w:r>
            <w:r>
              <w:rPr>
                <w:rStyle w:val="26pt"/>
              </w:rPr>
              <w:t>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988 2 02 30027 03 0000 151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22 541 800,00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9 760 000,00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12 7</w:t>
            </w:r>
            <w:r>
              <w:rPr>
                <w:rStyle w:val="26pt"/>
              </w:rPr>
              <w:t>81 800,00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988 2 02 30027 03 0100 151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6 400 000,00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9 662 100,00</w:t>
            </w:r>
          </w:p>
        </w:tc>
      </w:tr>
    </w:tbl>
    <w:p w:rsidR="00825AE7" w:rsidRDefault="00825AE7">
      <w:pPr>
        <w:framePr w:w="10555" w:wrap="notBeside" w:vAnchor="text" w:hAnchor="text" w:xAlign="center" w:y="1"/>
        <w:rPr>
          <w:sz w:val="2"/>
          <w:szCs w:val="2"/>
        </w:rPr>
      </w:pPr>
    </w:p>
    <w:p w:rsidR="00825AE7" w:rsidRDefault="0041627F">
      <w:pPr>
        <w:rPr>
          <w:sz w:val="2"/>
          <w:szCs w:val="2"/>
        </w:rPr>
      </w:pPr>
      <w:r>
        <w:br w:type="page"/>
      </w:r>
    </w:p>
    <w:p w:rsidR="00825AE7" w:rsidRDefault="00825AE7">
      <w:pPr>
        <w:pStyle w:val="10"/>
        <w:keepNext/>
        <w:keepLines/>
        <w:shd w:val="clear" w:color="auto" w:fill="auto"/>
        <w:spacing w:line="190" w:lineRule="exact"/>
        <w:jc w:val="left"/>
      </w:pPr>
      <w:r>
        <w:lastRenderedPageBreak/>
        <w:pict>
          <v:shape id="_x0000_s1031" type="#_x0000_t202" style="position:absolute;margin-left:520.3pt;margin-top:-.9pt;width:7.2pt;height:12.4pt;z-index:-125829371;mso-wrap-distance-left:5pt;mso-wrap-distance-right:5pt;mso-wrap-distance-bottom:.5pt;mso-position-horizontal-relative:margin" filled="f" stroked="f">
            <v:textbox style="mso-fit-shape-to-text:t" inset="0,0,0,0">
              <w:txbxContent>
                <w:p w:rsidR="00825AE7" w:rsidRDefault="0041627F">
                  <w:pPr>
                    <w:pStyle w:val="3"/>
                    <w:shd w:val="clear" w:color="auto" w:fill="auto"/>
                    <w:spacing w:line="190" w:lineRule="exact"/>
                  </w:pPr>
                  <w:r>
                    <w:t>3</w:t>
                  </w:r>
                </w:p>
              </w:txbxContent>
            </v:textbox>
            <w10:wrap type="square" side="left" anchorx="margin"/>
          </v:shape>
        </w:pict>
      </w:r>
      <w:bookmarkStart w:id="4" w:name="bookmark4"/>
      <w:r w:rsidR="0041627F">
        <w:t>07-июн-2017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398"/>
        <w:gridCol w:w="1790"/>
        <w:gridCol w:w="1296"/>
        <w:gridCol w:w="1291"/>
        <w:gridCol w:w="1301"/>
      </w:tblGrid>
      <w:tr w:rsidR="00825AE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 xml:space="preserve">Наименование </w:t>
            </w:r>
            <w:r>
              <w:rPr>
                <w:rStyle w:val="275pt"/>
              </w:rPr>
              <w:t>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proofErr w:type="spellStart"/>
            <w:r>
              <w:rPr>
                <w:rStyle w:val="275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825AE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вознаграждение, причитающееся </w:t>
            </w:r>
            <w:r>
              <w:rPr>
                <w:rStyle w:val="26pt"/>
              </w:rPr>
              <w:t>приемному родителю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988 2 02 30027 03 0200 151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6 479 700,00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3 360 000,00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AE7" w:rsidRDefault="0041627F">
            <w:pPr>
              <w:pStyle w:val="24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3 119 700,00</w:t>
            </w:r>
          </w:p>
        </w:tc>
      </w:tr>
    </w:tbl>
    <w:p w:rsidR="00825AE7" w:rsidRDefault="00825AE7">
      <w:pPr>
        <w:framePr w:w="10555" w:wrap="notBeside" w:vAnchor="text" w:hAnchor="text" w:xAlign="center" w:y="1"/>
        <w:rPr>
          <w:sz w:val="2"/>
          <w:szCs w:val="2"/>
        </w:rPr>
      </w:pPr>
    </w:p>
    <w:p w:rsidR="00825AE7" w:rsidRDefault="00825AE7">
      <w:pPr>
        <w:rPr>
          <w:sz w:val="2"/>
          <w:szCs w:val="2"/>
        </w:rPr>
      </w:pPr>
    </w:p>
    <w:p w:rsidR="00825AE7" w:rsidRDefault="00825AE7">
      <w:pPr>
        <w:rPr>
          <w:sz w:val="2"/>
          <w:szCs w:val="2"/>
        </w:rPr>
      </w:pPr>
    </w:p>
    <w:sectPr w:rsidR="00825AE7" w:rsidSect="00825AE7">
      <w:pgSz w:w="11900" w:h="16840"/>
      <w:pgMar w:top="401" w:right="554" w:bottom="646" w:left="7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7F" w:rsidRDefault="0041627F" w:rsidP="00825AE7">
      <w:r>
        <w:separator/>
      </w:r>
    </w:p>
  </w:endnote>
  <w:endnote w:type="continuationSeparator" w:id="0">
    <w:p w:rsidR="0041627F" w:rsidRDefault="0041627F" w:rsidP="0082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7F" w:rsidRDefault="0041627F"/>
  </w:footnote>
  <w:footnote w:type="continuationSeparator" w:id="0">
    <w:p w:rsidR="0041627F" w:rsidRDefault="0041627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25AE7"/>
    <w:rsid w:val="0041627F"/>
    <w:rsid w:val="00825AE7"/>
    <w:rsid w:val="00ED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A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5AE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25A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link w:val="3"/>
    <w:rsid w:val="00825A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Номер заголовка №2_"/>
    <w:basedOn w:val="a0"/>
    <w:link w:val="20"/>
    <w:rsid w:val="00825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sid w:val="00825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_"/>
    <w:basedOn w:val="a0"/>
    <w:link w:val="24"/>
    <w:rsid w:val="00825A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825A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75pt">
    <w:name w:val="Основной текст (2) + 7;5 pt;Не полужирный"/>
    <w:basedOn w:val="23"/>
    <w:rsid w:val="00825AE7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3"/>
    <w:rsid w:val="00825AE7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825AE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">
    <w:name w:val="Основной текст (3)"/>
    <w:basedOn w:val="a"/>
    <w:link w:val="3Exact"/>
    <w:rsid w:val="00825A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Номер заголовка №2"/>
    <w:basedOn w:val="a"/>
    <w:link w:val="2"/>
    <w:rsid w:val="00825AE7"/>
    <w:pPr>
      <w:shd w:val="clear" w:color="auto" w:fill="FFFFFF"/>
      <w:spacing w:line="187" w:lineRule="exact"/>
      <w:jc w:val="both"/>
      <w:outlineLvl w:val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Заголовок №2"/>
    <w:basedOn w:val="a"/>
    <w:link w:val="21"/>
    <w:rsid w:val="00825AE7"/>
    <w:pPr>
      <w:shd w:val="clear" w:color="auto" w:fill="FFFFFF"/>
      <w:spacing w:line="187" w:lineRule="exact"/>
      <w:jc w:val="both"/>
      <w:outlineLvl w:val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825AE7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1583</Words>
  <Characters>9028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2017-06-07T07:00:00Z</dcterms:created>
  <dcterms:modified xsi:type="dcterms:W3CDTF">2017-06-07T07:03:00Z</dcterms:modified>
</cp:coreProperties>
</file>