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C0" w:rsidRPr="003F3483" w:rsidRDefault="005433C0" w:rsidP="003F34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746F" w:rsidRPr="003F3483" w:rsidRDefault="007B746F" w:rsidP="007B7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483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5433C0" w:rsidRPr="003F3483" w:rsidRDefault="005433C0" w:rsidP="003F3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483">
        <w:rPr>
          <w:rFonts w:ascii="Times New Roman" w:hAnsi="Times New Roman"/>
          <w:b/>
          <w:sz w:val="24"/>
          <w:szCs w:val="24"/>
        </w:rPr>
        <w:t>Муниципально</w:t>
      </w:r>
      <w:r w:rsidR="007B746F">
        <w:rPr>
          <w:rFonts w:ascii="Times New Roman" w:hAnsi="Times New Roman"/>
          <w:b/>
          <w:sz w:val="24"/>
          <w:szCs w:val="24"/>
        </w:rPr>
        <w:t>го</w:t>
      </w:r>
      <w:r w:rsidRPr="003F3483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7B746F">
        <w:rPr>
          <w:rFonts w:ascii="Times New Roman" w:hAnsi="Times New Roman"/>
          <w:b/>
          <w:sz w:val="24"/>
          <w:szCs w:val="24"/>
        </w:rPr>
        <w:t>я</w:t>
      </w:r>
      <w:r w:rsidRPr="003F3483">
        <w:rPr>
          <w:rFonts w:ascii="Times New Roman" w:hAnsi="Times New Roman"/>
          <w:b/>
          <w:sz w:val="24"/>
          <w:szCs w:val="24"/>
        </w:rPr>
        <w:t xml:space="preserve"> посел</w:t>
      </w:r>
      <w:r w:rsidR="007B746F">
        <w:rPr>
          <w:rFonts w:ascii="Times New Roman" w:hAnsi="Times New Roman"/>
          <w:b/>
          <w:sz w:val="24"/>
          <w:szCs w:val="24"/>
        </w:rPr>
        <w:t>ок</w:t>
      </w:r>
      <w:r w:rsidRPr="003F3483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5433C0" w:rsidRPr="003F3483" w:rsidRDefault="005433C0" w:rsidP="003F3483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5433C0" w:rsidRPr="003F3483" w:rsidRDefault="005433C0" w:rsidP="003F3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483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5433C0" w:rsidRPr="003F3483" w:rsidRDefault="005433C0" w:rsidP="003F3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C0" w:rsidRPr="003F3483" w:rsidRDefault="005433C0" w:rsidP="003F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483">
        <w:rPr>
          <w:rFonts w:ascii="Times New Roman" w:hAnsi="Times New Roman"/>
          <w:sz w:val="24"/>
          <w:szCs w:val="24"/>
        </w:rPr>
        <w:t>«</w:t>
      </w:r>
      <w:r w:rsidR="00D75087">
        <w:rPr>
          <w:rFonts w:ascii="Times New Roman" w:hAnsi="Times New Roman"/>
          <w:sz w:val="24"/>
          <w:szCs w:val="24"/>
        </w:rPr>
        <w:t>14</w:t>
      </w:r>
      <w:r w:rsidRPr="003F3483">
        <w:rPr>
          <w:rFonts w:ascii="Times New Roman" w:hAnsi="Times New Roman"/>
          <w:sz w:val="24"/>
          <w:szCs w:val="24"/>
        </w:rPr>
        <w:t xml:space="preserve">» </w:t>
      </w:r>
      <w:r w:rsidR="007B746F">
        <w:rPr>
          <w:rFonts w:ascii="Times New Roman" w:hAnsi="Times New Roman"/>
          <w:sz w:val="24"/>
          <w:szCs w:val="24"/>
        </w:rPr>
        <w:t>декабря</w:t>
      </w:r>
      <w:r w:rsidR="00E45649">
        <w:rPr>
          <w:rFonts w:ascii="Times New Roman" w:hAnsi="Times New Roman"/>
          <w:sz w:val="24"/>
          <w:szCs w:val="24"/>
        </w:rPr>
        <w:t xml:space="preserve"> </w:t>
      </w:r>
      <w:r w:rsidRPr="003F3483">
        <w:rPr>
          <w:rFonts w:ascii="Times New Roman" w:hAnsi="Times New Roman"/>
          <w:sz w:val="24"/>
          <w:szCs w:val="24"/>
        </w:rPr>
        <w:t>201</w:t>
      </w:r>
      <w:r w:rsidR="007B746F">
        <w:rPr>
          <w:rFonts w:ascii="Times New Roman" w:hAnsi="Times New Roman"/>
          <w:sz w:val="24"/>
          <w:szCs w:val="24"/>
        </w:rPr>
        <w:t>7</w:t>
      </w:r>
      <w:r w:rsidRPr="003F3483">
        <w:rPr>
          <w:rFonts w:ascii="Times New Roman" w:hAnsi="Times New Roman"/>
          <w:sz w:val="24"/>
          <w:szCs w:val="24"/>
        </w:rPr>
        <w:t xml:space="preserve"> года </w:t>
      </w:r>
      <w:r w:rsidRPr="003F3483">
        <w:rPr>
          <w:rFonts w:ascii="Times New Roman" w:hAnsi="Times New Roman"/>
          <w:sz w:val="24"/>
          <w:szCs w:val="24"/>
        </w:rPr>
        <w:tab/>
      </w:r>
      <w:r w:rsidRPr="003F3483">
        <w:rPr>
          <w:rFonts w:ascii="Times New Roman" w:hAnsi="Times New Roman"/>
          <w:sz w:val="24"/>
          <w:szCs w:val="24"/>
        </w:rPr>
        <w:tab/>
      </w:r>
      <w:r w:rsidRPr="003F3483">
        <w:rPr>
          <w:rFonts w:ascii="Times New Roman" w:hAnsi="Times New Roman"/>
          <w:sz w:val="24"/>
          <w:szCs w:val="24"/>
        </w:rPr>
        <w:tab/>
      </w:r>
      <w:r w:rsidRPr="003F3483">
        <w:rPr>
          <w:rFonts w:ascii="Times New Roman" w:hAnsi="Times New Roman"/>
          <w:sz w:val="24"/>
          <w:szCs w:val="24"/>
        </w:rPr>
        <w:tab/>
      </w:r>
      <w:r w:rsidRPr="003F3483">
        <w:rPr>
          <w:rFonts w:ascii="Times New Roman" w:hAnsi="Times New Roman"/>
          <w:sz w:val="24"/>
          <w:szCs w:val="24"/>
        </w:rPr>
        <w:tab/>
        <w:t xml:space="preserve"> </w:t>
      </w:r>
      <w:r w:rsidRPr="003F3483">
        <w:rPr>
          <w:rFonts w:ascii="Times New Roman" w:hAnsi="Times New Roman"/>
          <w:sz w:val="24"/>
          <w:szCs w:val="24"/>
        </w:rPr>
        <w:tab/>
        <w:t xml:space="preserve">   </w:t>
      </w:r>
      <w:r w:rsidRPr="003F3483">
        <w:rPr>
          <w:rFonts w:ascii="Times New Roman" w:hAnsi="Times New Roman"/>
          <w:sz w:val="24"/>
          <w:szCs w:val="24"/>
        </w:rPr>
        <w:tab/>
      </w:r>
      <w:r w:rsidRPr="003F3483">
        <w:rPr>
          <w:rFonts w:ascii="Times New Roman" w:hAnsi="Times New Roman"/>
          <w:sz w:val="24"/>
          <w:szCs w:val="24"/>
        </w:rPr>
        <w:tab/>
        <w:t xml:space="preserve">№ </w:t>
      </w:r>
      <w:r w:rsidR="00D75087">
        <w:rPr>
          <w:rFonts w:ascii="Times New Roman" w:hAnsi="Times New Roman"/>
          <w:sz w:val="24"/>
          <w:szCs w:val="24"/>
        </w:rPr>
        <w:t>389</w:t>
      </w:r>
      <w:r w:rsidR="00E45649">
        <w:rPr>
          <w:rFonts w:ascii="Times New Roman" w:hAnsi="Times New Roman"/>
          <w:sz w:val="24"/>
          <w:szCs w:val="24"/>
        </w:rPr>
        <w:t>-П</w:t>
      </w:r>
    </w:p>
    <w:p w:rsidR="005433C0" w:rsidRPr="003F3483" w:rsidRDefault="005433C0" w:rsidP="003F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3C0" w:rsidRPr="007B746F" w:rsidRDefault="008D5067" w:rsidP="003F3483">
      <w:pPr>
        <w:spacing w:after="0" w:line="240" w:lineRule="auto"/>
        <w:ind w:right="3685"/>
        <w:jc w:val="both"/>
        <w:rPr>
          <w:rFonts w:ascii="Times New Roman" w:hAnsi="Times New Roman"/>
          <w:b/>
          <w:sz w:val="24"/>
          <w:szCs w:val="24"/>
        </w:rPr>
      </w:pPr>
      <w:r w:rsidRPr="007B746F">
        <w:rPr>
          <w:rFonts w:ascii="Times New Roman" w:hAnsi="Times New Roman"/>
          <w:b/>
          <w:sz w:val="24"/>
          <w:szCs w:val="24"/>
        </w:rPr>
        <w:t xml:space="preserve">Об утверждении Положения </w:t>
      </w:r>
      <w:r w:rsidR="00142289">
        <w:rPr>
          <w:rFonts w:ascii="Times New Roman" w:hAnsi="Times New Roman"/>
          <w:b/>
          <w:sz w:val="24"/>
          <w:szCs w:val="24"/>
        </w:rPr>
        <w:t>о</w:t>
      </w:r>
      <w:r w:rsidR="007B746F" w:rsidRPr="007B746F">
        <w:rPr>
          <w:rFonts w:ascii="Times New Roman" w:hAnsi="Times New Roman"/>
          <w:b/>
          <w:sz w:val="24"/>
          <w:szCs w:val="24"/>
        </w:rPr>
        <w:t>б организации и проведении досуговых мероприятий для жителей Муниципаль</w:t>
      </w:r>
      <w:r w:rsidR="00142289">
        <w:rPr>
          <w:rFonts w:ascii="Times New Roman" w:hAnsi="Times New Roman"/>
          <w:b/>
          <w:sz w:val="24"/>
          <w:szCs w:val="24"/>
        </w:rPr>
        <w:t>ного образования поселок Шушары</w:t>
      </w:r>
    </w:p>
    <w:p w:rsidR="005433C0" w:rsidRPr="003F3483" w:rsidRDefault="005433C0" w:rsidP="003F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067" w:rsidRPr="003F3483" w:rsidRDefault="007B746F" w:rsidP="007B746F">
      <w:pPr>
        <w:pStyle w:val="a5"/>
        <w:spacing w:before="0" w:beforeAutospacing="0" w:after="0" w:afterAutospacing="0"/>
        <w:ind w:firstLine="567"/>
        <w:jc w:val="both"/>
      </w:pPr>
      <w:r w:rsidRPr="00784E5F">
        <w:t xml:space="preserve">В соответствии с </w:t>
      </w:r>
      <w:hyperlink r:id="rId8" w:history="1">
        <w:r w:rsidRPr="00784E5F">
          <w:t>подпунктом 8 пункта 2 статьи 10</w:t>
        </w:r>
      </w:hyperlink>
      <w:r w:rsidRPr="00784E5F">
        <w:t xml:space="preserve"> Закона Санкт-Петербурга от 23 сентября 2009 года </w:t>
      </w:r>
      <w:r>
        <w:t>№</w:t>
      </w:r>
      <w:r w:rsidRPr="00784E5F">
        <w:t>420-79 «Об организации местного самоуправления в Санкт-Петербурге», Уставом внутригородского муниципального образования Санкт-Петербурга поселок Шушары,</w:t>
      </w:r>
    </w:p>
    <w:p w:rsidR="00747684" w:rsidRDefault="00747684" w:rsidP="003F3483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3C0" w:rsidRPr="003F3483" w:rsidRDefault="008D5067" w:rsidP="003F3483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483">
        <w:rPr>
          <w:rFonts w:ascii="Times New Roman" w:hAnsi="Times New Roman"/>
          <w:sz w:val="24"/>
          <w:szCs w:val="24"/>
        </w:rPr>
        <w:t>ПОСТАНОВЛЯЮ:</w:t>
      </w:r>
    </w:p>
    <w:p w:rsidR="008D5067" w:rsidRPr="003F3483" w:rsidRDefault="008D5067" w:rsidP="003F3483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3C0" w:rsidRPr="003F3483" w:rsidRDefault="005433C0" w:rsidP="003F3483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483">
        <w:rPr>
          <w:rFonts w:ascii="Times New Roman" w:hAnsi="Times New Roman"/>
          <w:sz w:val="24"/>
          <w:szCs w:val="24"/>
        </w:rPr>
        <w:t xml:space="preserve">Утвердить </w:t>
      </w:r>
      <w:r w:rsidR="00BA50E4">
        <w:rPr>
          <w:rFonts w:ascii="Times New Roman" w:hAnsi="Times New Roman"/>
          <w:sz w:val="24"/>
          <w:szCs w:val="24"/>
        </w:rPr>
        <w:t xml:space="preserve">прилагаемое </w:t>
      </w:r>
      <w:r w:rsidR="008D5067" w:rsidRPr="003F3483">
        <w:rPr>
          <w:rFonts w:ascii="Times New Roman" w:hAnsi="Times New Roman"/>
          <w:sz w:val="24"/>
          <w:szCs w:val="24"/>
        </w:rPr>
        <w:t xml:space="preserve">Положение </w:t>
      </w:r>
      <w:r w:rsidR="00142289">
        <w:rPr>
          <w:rFonts w:ascii="Times New Roman" w:hAnsi="Times New Roman"/>
          <w:sz w:val="24"/>
          <w:szCs w:val="24"/>
        </w:rPr>
        <w:t>об</w:t>
      </w:r>
      <w:r w:rsidR="007B746F">
        <w:rPr>
          <w:rFonts w:ascii="Times New Roman" w:hAnsi="Times New Roman"/>
          <w:sz w:val="24"/>
          <w:szCs w:val="24"/>
        </w:rPr>
        <w:t xml:space="preserve"> о</w:t>
      </w:r>
      <w:r w:rsidR="008D5067" w:rsidRPr="003F3483">
        <w:rPr>
          <w:rFonts w:ascii="Times New Roman" w:hAnsi="Times New Roman"/>
          <w:sz w:val="24"/>
          <w:szCs w:val="24"/>
        </w:rPr>
        <w:t>рганизаци</w:t>
      </w:r>
      <w:r w:rsidR="007B746F">
        <w:rPr>
          <w:rFonts w:ascii="Times New Roman" w:hAnsi="Times New Roman"/>
          <w:sz w:val="24"/>
          <w:szCs w:val="24"/>
        </w:rPr>
        <w:t>и</w:t>
      </w:r>
      <w:r w:rsidR="008D5067" w:rsidRPr="003F3483">
        <w:rPr>
          <w:rFonts w:ascii="Times New Roman" w:hAnsi="Times New Roman"/>
          <w:sz w:val="24"/>
          <w:szCs w:val="24"/>
        </w:rPr>
        <w:t xml:space="preserve"> и проведени</w:t>
      </w:r>
      <w:r w:rsidR="007B746F">
        <w:rPr>
          <w:rFonts w:ascii="Times New Roman" w:hAnsi="Times New Roman"/>
          <w:sz w:val="24"/>
          <w:szCs w:val="24"/>
        </w:rPr>
        <w:t>и</w:t>
      </w:r>
      <w:r w:rsidR="008D5067" w:rsidRPr="003F3483">
        <w:rPr>
          <w:rFonts w:ascii="Times New Roman" w:hAnsi="Times New Roman"/>
          <w:sz w:val="24"/>
          <w:szCs w:val="24"/>
        </w:rPr>
        <w:t xml:space="preserve"> досуговых мероприятий для жителей Муниципального образования поселок Шушары</w:t>
      </w:r>
      <w:r w:rsidR="00BA50E4">
        <w:rPr>
          <w:rFonts w:ascii="Times New Roman" w:hAnsi="Times New Roman"/>
          <w:sz w:val="24"/>
          <w:szCs w:val="24"/>
        </w:rPr>
        <w:t>.</w:t>
      </w:r>
    </w:p>
    <w:p w:rsidR="008D5067" w:rsidRDefault="008D5067" w:rsidP="003F3483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483">
        <w:rPr>
          <w:rFonts w:ascii="Times New Roman" w:hAnsi="Times New Roman"/>
          <w:sz w:val="24"/>
          <w:szCs w:val="24"/>
        </w:rPr>
        <w:t>Признать утратившим силу Постановление Местной администрации Муниципального образования поселок Шушары №</w:t>
      </w:r>
      <w:r w:rsidR="00BA50E4">
        <w:rPr>
          <w:rFonts w:ascii="Times New Roman" w:hAnsi="Times New Roman"/>
          <w:sz w:val="24"/>
          <w:szCs w:val="24"/>
        </w:rPr>
        <w:t>39</w:t>
      </w:r>
      <w:r w:rsidRPr="003F3483">
        <w:rPr>
          <w:rFonts w:ascii="Times New Roman" w:hAnsi="Times New Roman"/>
          <w:sz w:val="24"/>
          <w:szCs w:val="24"/>
        </w:rPr>
        <w:t xml:space="preserve">-П от </w:t>
      </w:r>
      <w:r w:rsidR="00BA50E4">
        <w:rPr>
          <w:rFonts w:ascii="Times New Roman" w:hAnsi="Times New Roman"/>
          <w:sz w:val="24"/>
          <w:szCs w:val="24"/>
        </w:rPr>
        <w:t>04</w:t>
      </w:r>
      <w:r w:rsidRPr="003F3483">
        <w:rPr>
          <w:rFonts w:ascii="Times New Roman" w:hAnsi="Times New Roman"/>
          <w:sz w:val="24"/>
          <w:szCs w:val="24"/>
        </w:rPr>
        <w:t>.</w:t>
      </w:r>
      <w:r w:rsidR="00BA50E4">
        <w:rPr>
          <w:rFonts w:ascii="Times New Roman" w:hAnsi="Times New Roman"/>
          <w:sz w:val="24"/>
          <w:szCs w:val="24"/>
        </w:rPr>
        <w:t>02</w:t>
      </w:r>
      <w:r w:rsidRPr="003F3483">
        <w:rPr>
          <w:rFonts w:ascii="Times New Roman" w:hAnsi="Times New Roman"/>
          <w:sz w:val="24"/>
          <w:szCs w:val="24"/>
        </w:rPr>
        <w:t>.201</w:t>
      </w:r>
      <w:r w:rsidR="00BA50E4">
        <w:rPr>
          <w:rFonts w:ascii="Times New Roman" w:hAnsi="Times New Roman"/>
          <w:sz w:val="24"/>
          <w:szCs w:val="24"/>
        </w:rPr>
        <w:t>5</w:t>
      </w:r>
      <w:r w:rsidRPr="003F3483">
        <w:rPr>
          <w:rFonts w:ascii="Times New Roman" w:hAnsi="Times New Roman"/>
          <w:sz w:val="24"/>
          <w:szCs w:val="24"/>
        </w:rPr>
        <w:t xml:space="preserve"> «Об утверждении </w:t>
      </w:r>
      <w:r w:rsidR="00BA50E4">
        <w:rPr>
          <w:rFonts w:ascii="Times New Roman" w:hAnsi="Times New Roman"/>
          <w:sz w:val="24"/>
          <w:szCs w:val="24"/>
        </w:rPr>
        <w:t>Положения «Организация и проведение досуговых мероприятий для жителей Муниципального образования поселок Шушары».</w:t>
      </w:r>
    </w:p>
    <w:p w:rsidR="00BA50E4" w:rsidRPr="00BA50E4" w:rsidRDefault="00BA50E4" w:rsidP="00BA50E4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0E4">
        <w:rPr>
          <w:rFonts w:ascii="Times New Roman" w:eastAsia="Calibri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eastAsia="Calibri" w:hAnsi="Times New Roman"/>
          <w:sz w:val="24"/>
          <w:szCs w:val="24"/>
        </w:rPr>
        <w:t xml:space="preserve">на следующий день после его </w:t>
      </w:r>
      <w:r w:rsidRPr="00BA50E4">
        <w:rPr>
          <w:rFonts w:ascii="Times New Roman" w:eastAsia="Calibri" w:hAnsi="Times New Roman"/>
          <w:sz w:val="24"/>
          <w:szCs w:val="24"/>
        </w:rPr>
        <w:t>с официального опубликования (обнародования) в муниципальной газете «Муниципальный Вестник «Шушары» и на сайте: мошушары.рф.</w:t>
      </w:r>
    </w:p>
    <w:p w:rsidR="00BA50E4" w:rsidRPr="00BA50E4" w:rsidRDefault="00BA50E4" w:rsidP="00BA50E4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0E4">
        <w:rPr>
          <w:rFonts w:ascii="Times New Roman" w:eastAsia="Calibri" w:hAnsi="Times New Roman"/>
          <w:sz w:val="24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BA50E4" w:rsidRPr="00BA50E4" w:rsidRDefault="00BA50E4" w:rsidP="00BA50E4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0E4">
        <w:rPr>
          <w:rFonts w:ascii="Times New Roman" w:eastAsia="Calibri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5433C0" w:rsidRPr="00BA50E4" w:rsidRDefault="005433C0" w:rsidP="00BA50E4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3C0" w:rsidRPr="003F3483" w:rsidRDefault="005433C0" w:rsidP="003F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3C0" w:rsidRPr="003F3483" w:rsidRDefault="005433C0" w:rsidP="003F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3C0" w:rsidRPr="003F3483" w:rsidRDefault="005433C0" w:rsidP="003F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483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5433C0" w:rsidRPr="003F3483" w:rsidRDefault="005433C0" w:rsidP="003F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48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433C0" w:rsidRPr="003F3483" w:rsidRDefault="005433C0" w:rsidP="003F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483">
        <w:rPr>
          <w:rFonts w:ascii="Times New Roman" w:hAnsi="Times New Roman"/>
          <w:sz w:val="24"/>
          <w:szCs w:val="24"/>
        </w:rPr>
        <w:t xml:space="preserve">поселок Шушары </w:t>
      </w:r>
      <w:r w:rsidRPr="003F3483">
        <w:rPr>
          <w:rFonts w:ascii="Times New Roman" w:hAnsi="Times New Roman"/>
          <w:sz w:val="24"/>
          <w:szCs w:val="24"/>
        </w:rPr>
        <w:tab/>
      </w:r>
      <w:r w:rsidRPr="003F3483">
        <w:rPr>
          <w:rFonts w:ascii="Times New Roman" w:hAnsi="Times New Roman"/>
          <w:sz w:val="24"/>
          <w:szCs w:val="24"/>
        </w:rPr>
        <w:tab/>
      </w:r>
      <w:r w:rsidRPr="003F3483">
        <w:rPr>
          <w:rFonts w:ascii="Times New Roman" w:hAnsi="Times New Roman"/>
          <w:sz w:val="24"/>
          <w:szCs w:val="24"/>
        </w:rPr>
        <w:tab/>
      </w:r>
      <w:r w:rsidRPr="003F3483">
        <w:rPr>
          <w:rFonts w:ascii="Times New Roman" w:hAnsi="Times New Roman"/>
          <w:sz w:val="24"/>
          <w:szCs w:val="24"/>
        </w:rPr>
        <w:tab/>
      </w:r>
      <w:r w:rsidRPr="003F3483">
        <w:rPr>
          <w:rFonts w:ascii="Times New Roman" w:hAnsi="Times New Roman"/>
          <w:sz w:val="24"/>
          <w:szCs w:val="24"/>
        </w:rPr>
        <w:tab/>
      </w:r>
      <w:r w:rsidRPr="003F3483">
        <w:rPr>
          <w:rFonts w:ascii="Times New Roman" w:hAnsi="Times New Roman"/>
          <w:sz w:val="24"/>
          <w:szCs w:val="24"/>
        </w:rPr>
        <w:tab/>
      </w:r>
      <w:r w:rsidRPr="003F3483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8D5067" w:rsidRPr="003F3483">
        <w:rPr>
          <w:rFonts w:ascii="Times New Roman" w:hAnsi="Times New Roman"/>
          <w:sz w:val="24"/>
          <w:szCs w:val="24"/>
        </w:rPr>
        <w:t xml:space="preserve">         А.Л. Ворсин</w:t>
      </w:r>
    </w:p>
    <w:p w:rsidR="008D5067" w:rsidRPr="003F3483" w:rsidRDefault="008D5067" w:rsidP="003F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067" w:rsidRPr="003F3483" w:rsidRDefault="008D5067" w:rsidP="003F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067" w:rsidRPr="003F3483" w:rsidRDefault="008D5067" w:rsidP="003F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067" w:rsidRPr="003F3483" w:rsidRDefault="008D5067" w:rsidP="003F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067" w:rsidRPr="003F3483" w:rsidRDefault="008D5067" w:rsidP="003F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067" w:rsidRPr="003F3483" w:rsidRDefault="008D5067" w:rsidP="003F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067" w:rsidRPr="003F3483" w:rsidRDefault="008D5067" w:rsidP="003F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067" w:rsidRPr="003F3483" w:rsidRDefault="008D5067" w:rsidP="003F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067" w:rsidRPr="003F3483" w:rsidRDefault="008D5067" w:rsidP="003F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067" w:rsidRPr="003F3483" w:rsidRDefault="008D5067" w:rsidP="003F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067" w:rsidRPr="003F3483" w:rsidRDefault="008D5067" w:rsidP="003F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067" w:rsidRPr="003F3483" w:rsidRDefault="008D5067" w:rsidP="003F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1F9" w:rsidRDefault="005E01F9" w:rsidP="00BA5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0E4" w:rsidRDefault="00BA50E4" w:rsidP="00BA5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0E4" w:rsidRDefault="00BA50E4" w:rsidP="00BA5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546" w:rsidRPr="003F3483" w:rsidRDefault="00343546" w:rsidP="003F34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3483">
        <w:rPr>
          <w:rFonts w:ascii="Times New Roman" w:hAnsi="Times New Roman"/>
          <w:sz w:val="24"/>
          <w:szCs w:val="24"/>
        </w:rPr>
        <w:t>Приложение 1</w:t>
      </w:r>
      <w:r w:rsidR="00B40AB6" w:rsidRPr="003F3483">
        <w:rPr>
          <w:rFonts w:ascii="Times New Roman" w:hAnsi="Times New Roman"/>
          <w:sz w:val="24"/>
          <w:szCs w:val="24"/>
        </w:rPr>
        <w:t xml:space="preserve"> </w:t>
      </w:r>
      <w:r w:rsidRPr="003F3483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43546" w:rsidRPr="003F3483" w:rsidRDefault="007E4FD5" w:rsidP="003F34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4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343546" w:rsidRPr="003F3483">
        <w:rPr>
          <w:rFonts w:ascii="Times New Roman" w:hAnsi="Times New Roman"/>
          <w:sz w:val="24"/>
          <w:szCs w:val="24"/>
        </w:rPr>
        <w:t xml:space="preserve">Главы Местной администрации </w:t>
      </w:r>
    </w:p>
    <w:p w:rsidR="00343546" w:rsidRPr="003F3483" w:rsidRDefault="00343546" w:rsidP="003F34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3483">
        <w:rPr>
          <w:rFonts w:ascii="Times New Roman" w:hAnsi="Times New Roman"/>
          <w:sz w:val="24"/>
          <w:szCs w:val="24"/>
        </w:rPr>
        <w:t>от «</w:t>
      </w:r>
      <w:r w:rsidR="00D75087">
        <w:rPr>
          <w:rFonts w:ascii="Times New Roman" w:hAnsi="Times New Roman"/>
          <w:sz w:val="24"/>
          <w:szCs w:val="24"/>
        </w:rPr>
        <w:t>14</w:t>
      </w:r>
      <w:r w:rsidRPr="003F3483">
        <w:rPr>
          <w:rFonts w:ascii="Times New Roman" w:hAnsi="Times New Roman"/>
          <w:sz w:val="24"/>
          <w:szCs w:val="24"/>
        </w:rPr>
        <w:t>»</w:t>
      </w:r>
      <w:r w:rsidR="001D7B48" w:rsidRPr="003F3483">
        <w:rPr>
          <w:rFonts w:ascii="Times New Roman" w:hAnsi="Times New Roman"/>
          <w:sz w:val="24"/>
          <w:szCs w:val="24"/>
        </w:rPr>
        <w:t xml:space="preserve"> </w:t>
      </w:r>
      <w:r w:rsidR="00BA50E4">
        <w:rPr>
          <w:rFonts w:ascii="Times New Roman" w:hAnsi="Times New Roman"/>
          <w:sz w:val="24"/>
          <w:szCs w:val="24"/>
        </w:rPr>
        <w:t>декабря</w:t>
      </w:r>
      <w:r w:rsidR="00E45649">
        <w:rPr>
          <w:rFonts w:ascii="Times New Roman" w:hAnsi="Times New Roman"/>
          <w:sz w:val="24"/>
          <w:szCs w:val="24"/>
        </w:rPr>
        <w:t xml:space="preserve"> </w:t>
      </w:r>
      <w:r w:rsidRPr="003F3483">
        <w:rPr>
          <w:rFonts w:ascii="Times New Roman" w:hAnsi="Times New Roman"/>
          <w:sz w:val="24"/>
          <w:szCs w:val="24"/>
        </w:rPr>
        <w:t>201</w:t>
      </w:r>
      <w:r w:rsidR="00BA50E4">
        <w:rPr>
          <w:rFonts w:ascii="Times New Roman" w:hAnsi="Times New Roman"/>
          <w:sz w:val="24"/>
          <w:szCs w:val="24"/>
        </w:rPr>
        <w:t>7</w:t>
      </w:r>
      <w:r w:rsidRPr="003F3483">
        <w:rPr>
          <w:rFonts w:ascii="Times New Roman" w:hAnsi="Times New Roman"/>
          <w:sz w:val="24"/>
          <w:szCs w:val="24"/>
        </w:rPr>
        <w:t xml:space="preserve"> г. №</w:t>
      </w:r>
      <w:r w:rsidR="00D75087">
        <w:rPr>
          <w:rFonts w:ascii="Times New Roman" w:hAnsi="Times New Roman"/>
          <w:sz w:val="24"/>
          <w:szCs w:val="24"/>
        </w:rPr>
        <w:t>389</w:t>
      </w:r>
      <w:r w:rsidR="00E45649">
        <w:rPr>
          <w:rFonts w:ascii="Times New Roman" w:hAnsi="Times New Roman"/>
          <w:sz w:val="24"/>
          <w:szCs w:val="24"/>
        </w:rPr>
        <w:t>-П</w:t>
      </w:r>
    </w:p>
    <w:p w:rsidR="007E4FD5" w:rsidRPr="003F3483" w:rsidRDefault="007E4FD5" w:rsidP="003F34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746F" w:rsidRPr="00784E5F" w:rsidRDefault="007B746F" w:rsidP="007B7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46F" w:rsidRPr="00784E5F" w:rsidRDefault="007B746F" w:rsidP="007B7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4E5F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7B746F" w:rsidRPr="00784E5F" w:rsidRDefault="007B746F" w:rsidP="007B7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4E5F">
        <w:rPr>
          <w:rFonts w:ascii="Times New Roman" w:hAnsi="Times New Roman"/>
          <w:b/>
          <w:bCs/>
          <w:sz w:val="24"/>
          <w:szCs w:val="24"/>
        </w:rPr>
        <w:t>ОБ ОРГАНИЗАЦИИ И ПРОВЕДЕНИИ ДОСУГОВЫХ МЕРО</w:t>
      </w:r>
      <w:bookmarkStart w:id="0" w:name="_GoBack"/>
      <w:bookmarkEnd w:id="0"/>
      <w:r w:rsidRPr="00784E5F">
        <w:rPr>
          <w:rFonts w:ascii="Times New Roman" w:hAnsi="Times New Roman"/>
          <w:b/>
          <w:bCs/>
          <w:sz w:val="24"/>
          <w:szCs w:val="24"/>
        </w:rPr>
        <w:t>ПРИЯТИЙ ДЛЯ ЖИТЕЛЕЙ МУНИЦИПАЛЬНОГО ОБРАЗОВАНИЯ ПОСЕЛОК ШУШАРЫ</w:t>
      </w:r>
    </w:p>
    <w:p w:rsidR="007B746F" w:rsidRPr="00784E5F" w:rsidRDefault="007B746F" w:rsidP="007B7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46F" w:rsidRPr="00784E5F" w:rsidRDefault="007B746F" w:rsidP="007B7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E5F">
        <w:rPr>
          <w:rFonts w:ascii="Times New Roman" w:hAnsi="Times New Roman"/>
          <w:b/>
          <w:sz w:val="24"/>
          <w:szCs w:val="24"/>
        </w:rPr>
        <w:t>1.     Общие положения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1.1. Настоящее Положение определяет порядок исполнения вопроса местного значения «Организация и проведение досуговых мероприятий для жителей Муниципального образования поселок Шушары», условия его решения в Муниципальном образовании поселок Шушары, права жителей, полномочия органов местного самоуправления по решению вопроса местного значения, а также порядок организации деятельности и расходные обязательства муниципального образования по решению вопроса местного значения.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1.2. Действие настоящего Порядка распространяется на организации всех форм собственности, участвующих в организации и проведении досуговых мероприятий для жителей Муниципального образования поселок Шушары (далее муниципальное образование).</w:t>
      </w:r>
    </w:p>
    <w:p w:rsidR="007B746F" w:rsidRPr="00784E5F" w:rsidRDefault="007B746F" w:rsidP="007B7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46F" w:rsidRPr="00784E5F" w:rsidRDefault="007B746F" w:rsidP="007B7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bookmark5"/>
      <w:r w:rsidRPr="00784E5F">
        <w:rPr>
          <w:rFonts w:ascii="Times New Roman" w:hAnsi="Times New Roman"/>
          <w:b/>
          <w:sz w:val="24"/>
          <w:szCs w:val="24"/>
        </w:rPr>
        <w:t>2.     Цели и задачи</w:t>
      </w:r>
      <w:bookmarkEnd w:id="1"/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 xml:space="preserve">2.1. Деятельность Местной </w:t>
      </w:r>
      <w:r w:rsidR="00BA50E4">
        <w:rPr>
          <w:rFonts w:ascii="Times New Roman" w:hAnsi="Times New Roman"/>
          <w:sz w:val="24"/>
          <w:szCs w:val="24"/>
        </w:rPr>
        <w:t>а</w:t>
      </w:r>
      <w:r w:rsidRPr="00784E5F">
        <w:rPr>
          <w:rFonts w:ascii="Times New Roman" w:hAnsi="Times New Roman"/>
          <w:sz w:val="24"/>
          <w:szCs w:val="24"/>
        </w:rPr>
        <w:t>дминистрации Муниципального образования поселок Шушары по организации и проведению досуговых мероприятий для жителей муниципального образования, направлена на достижение следующих целей и решение соответствующих задач: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2.1.1. Обеспечение и защита конституционного права на культурную деятельность и свободный доступ к культурным ценностям и благам.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2.1.2. Осуществление единой культурной политики на территории муниципального образования.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2.1.3. Сохранение, создание, распространение и освоение культурных ценностей, предоставление культурных благ населению в различных формах и видах.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2.1.4. Создание условий для обеспечения жителей муниципального образования по организации досуговыми мероприятиями.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2.1.5. Оказание организационной, информационно-методической помощи и иное содействие в решении вопроса местного значения по созданию условий для организации и проведении досуговых мероприятий для жителей муниципального образования.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2.1.6. Создание условий для организации общения людей в сфере досуга, освоение ими навыков и основ культуры.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2.1.7. Обеспечение процесса успешной социальной адаптации подростков и молодёжи с помощью формирования системы досуговых мероприятий.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2.1.8. Активизация творческой активности и познавательного интереса у жителей муниципального образования.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2.1.9. Структурирование свободного времени детей, подростков и молодёжи муниципального образования, создание условий для их успешной социализации в условиях МО.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2.1.10. Снижение социальной напряженности в муниципальном образовании.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2.1.11. Профилактика правонарушений и проявления ксенофобии, воспитание личности.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lastRenderedPageBreak/>
        <w:t>2.1.12. Заинтересованность различных слоев населения муниципального образования в реализации программы.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2.1.12. Укрепление связей органов местного самоуправления с учреждениями культуры района и города.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2.1.13. Профилактика асоциального поведения подростков.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 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2.2. Достижение целей и задач обеспечивается выполнением мероприятий по следующим направлениям: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2.2.1. Организация экскурсий (в том числе этнографические и краеведческие музеи).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2.2.2. Организация конкурсов творчества.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2.2.3. Организация либо участие в проведении фестивалей, сборов, историкокраеведческих конкурсов, художественно-творческих выставок, ярмарок, экспозиций.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2.2.4. Организация посещений кинопоказов.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2.2.5. Поддержка деятельности молодежных и детских общественных объединений.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2.2.6. Организация и проведение тематических мастер - классов для жителей муниципального образования, обучающих трудовым навыкам, навыкам этикета и творческим навыкам, компьютерной грамотности, развитие декоративно-прикладного творчества и ремесел.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2.2.7. Организация тематических вечеров, вечеров отдыха, циклов творческих встреч, других форм просветительской деятельности.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2.2.8. Приобретение билетов для жителей муниципального образования в театры, концертные залы, кино, музеи, цирк, дельфинарий, аквапарк, на выставки.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2.2.9. Мероприятия в рамках муниципальных досуговых программ.</w:t>
      </w:r>
    </w:p>
    <w:p w:rsidR="007B746F" w:rsidRPr="00784E5F" w:rsidRDefault="007B746F" w:rsidP="007B7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46F" w:rsidRPr="00784E5F" w:rsidRDefault="007B746F" w:rsidP="007B7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E5F">
        <w:rPr>
          <w:rFonts w:ascii="Times New Roman" w:hAnsi="Times New Roman"/>
          <w:b/>
          <w:sz w:val="24"/>
          <w:szCs w:val="24"/>
        </w:rPr>
        <w:t>3.     Основные понятия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Для целей настоящего Порядка используются следующие основные понятия: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Организация досуга - комплекс мероприятий и досуговой деятельности по организации свободного времени жителей муниципального образования.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Досуговая деятельность - культурная, творческая и иная деятельность, направленная на организацию и проведение досуговых мероприятий для жителей муниципального образования.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Культурная деятельность - деятельность по сохранению, созданию, распространению и освоению культурных ценностей, предоставлению культурных благ населению в различных формах и видах.</w:t>
      </w:r>
    </w:p>
    <w:p w:rsidR="007B746F" w:rsidRPr="00784E5F" w:rsidRDefault="007B746F" w:rsidP="007B7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 </w:t>
      </w:r>
    </w:p>
    <w:p w:rsidR="007B746F" w:rsidRPr="00784E5F" w:rsidRDefault="007B746F" w:rsidP="007B7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bookmark7"/>
      <w:r w:rsidRPr="00784E5F">
        <w:rPr>
          <w:rFonts w:ascii="Times New Roman" w:hAnsi="Times New Roman"/>
          <w:b/>
          <w:sz w:val="24"/>
          <w:szCs w:val="24"/>
        </w:rPr>
        <w:t>4.     Проведение досуговых мероприятий</w:t>
      </w:r>
      <w:bookmarkEnd w:id="2"/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4.1. В рамках решения вопроса местного значения в муниципальном образовании досуговые мероприятия организуются и проводятся в соответствии с муниципальной программой, утвержденной Постановлением Местной администрации Муниципального образования поселок Шушары и на основании Решения Муниципального Совета о местном бюджете на текущий финансовый год.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4.2. Муниципальная программа проведения мероприятий содержит перечень мероприятий, определяет сроки их проведения и необходимый объем финансирования.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4.3. Проведение мероприятий может осуществляться как силами Местной администрации Муниципального образования поселок Шушары (далее Местной администрации), так и силами сторонних организаций, посредством заключения контрактов, соглашений о взаимодействиях, либо посредством выделения субсидий (долевое участие).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4.4. Ответственность за проведение мероприятий возлагается на Местную администрацию.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lastRenderedPageBreak/>
        <w:t>4.5. При участии в мероприятиях, проводимых на уровне района или города, Местная администрация основывается на положении, разработанном организатором мероприятий.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4.6. При организации таких мероприятий как экскурсии, киноконцертные представления, вечера отдыха, циклы творческих встреч, другие досуговые мероприятия с приобретением билетов, обязательным является наличие списков участников.</w:t>
      </w:r>
    </w:p>
    <w:p w:rsidR="007B746F" w:rsidRPr="00784E5F" w:rsidRDefault="007B746F" w:rsidP="007B7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bookmark8"/>
      <w:r w:rsidRPr="00784E5F">
        <w:rPr>
          <w:rFonts w:ascii="Times New Roman" w:hAnsi="Times New Roman"/>
          <w:sz w:val="24"/>
          <w:szCs w:val="24"/>
        </w:rPr>
        <w:t> </w:t>
      </w:r>
      <w:bookmarkEnd w:id="3"/>
    </w:p>
    <w:p w:rsidR="007B746F" w:rsidRPr="00784E5F" w:rsidRDefault="007B746F" w:rsidP="007B7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E5F">
        <w:rPr>
          <w:rFonts w:ascii="Times New Roman" w:hAnsi="Times New Roman"/>
          <w:b/>
          <w:sz w:val="24"/>
          <w:szCs w:val="24"/>
        </w:rPr>
        <w:t>5. Показатели для оценки эффективности деятельности</w:t>
      </w:r>
    </w:p>
    <w:p w:rsidR="007B746F" w:rsidRPr="00784E5F" w:rsidRDefault="007B746F" w:rsidP="007B7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E5F">
        <w:rPr>
          <w:rFonts w:ascii="Times New Roman" w:hAnsi="Times New Roman"/>
          <w:b/>
          <w:sz w:val="24"/>
          <w:szCs w:val="24"/>
        </w:rPr>
        <w:t>по решению вопроса местного значения</w:t>
      </w:r>
    </w:p>
    <w:p w:rsidR="007B746F" w:rsidRPr="00784E5F" w:rsidRDefault="007B746F" w:rsidP="007B7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 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Показателями для оценки эффективности деятельности органов местного самоуправления муниципального образования по организации и проведении досуговых мероприятий для жителей муниципального образования являются:</w:t>
      </w:r>
    </w:p>
    <w:p w:rsidR="007B746F" w:rsidRPr="00784E5F" w:rsidRDefault="007B746F" w:rsidP="007B7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-доля населения, участвующего в досуговых мероприятиях, организованных органами местного самоуправления муниципального образования;</w:t>
      </w:r>
    </w:p>
    <w:p w:rsidR="007B746F" w:rsidRPr="00784E5F" w:rsidRDefault="007B746F" w:rsidP="007B7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-количество направлений организации досуговых групп по интересам жителей;</w:t>
      </w:r>
    </w:p>
    <w:p w:rsidR="007B746F" w:rsidRPr="00784E5F" w:rsidRDefault="007B746F" w:rsidP="007B7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-количество жителей, организующих свой досуг, через участие в досуговых группах по интересам;</w:t>
      </w:r>
    </w:p>
    <w:p w:rsidR="007B746F" w:rsidRPr="00784E5F" w:rsidRDefault="007B746F" w:rsidP="007B7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- количество жалоб от жителей на организацию досуга.</w:t>
      </w:r>
    </w:p>
    <w:p w:rsidR="007B746F" w:rsidRPr="00784E5F" w:rsidRDefault="007B746F" w:rsidP="007B7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 </w:t>
      </w:r>
    </w:p>
    <w:p w:rsidR="007B746F" w:rsidRPr="00784E5F" w:rsidRDefault="007B746F" w:rsidP="007B7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bookmark9"/>
      <w:r w:rsidRPr="00784E5F">
        <w:rPr>
          <w:rFonts w:ascii="Times New Roman" w:hAnsi="Times New Roman"/>
          <w:b/>
          <w:sz w:val="24"/>
          <w:szCs w:val="24"/>
        </w:rPr>
        <w:t>6.   Участие населения в решении вопроса местного значения</w:t>
      </w:r>
      <w:bookmarkEnd w:id="4"/>
    </w:p>
    <w:p w:rsidR="007B746F" w:rsidRPr="00784E5F" w:rsidRDefault="007B746F" w:rsidP="007B7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Жители муниципального образования участвуют в решении вопроса местного значения «организация и проведение досуговых мероприятий для жителей муниципального образования» через:</w:t>
      </w:r>
    </w:p>
    <w:p w:rsidR="007B746F" w:rsidRPr="00784E5F" w:rsidRDefault="007B746F" w:rsidP="007B7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-представление в органы местного самоуправления муниципального образования предложений от инициативных групп, общественных организаций, отдельных граждан по организации и проведению досуговых мероприятий.</w:t>
      </w:r>
    </w:p>
    <w:p w:rsidR="007B746F" w:rsidRPr="00784E5F" w:rsidRDefault="007B746F" w:rsidP="007B7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bookmark10"/>
      <w:r w:rsidRPr="00784E5F">
        <w:rPr>
          <w:rFonts w:ascii="Times New Roman" w:hAnsi="Times New Roman"/>
          <w:sz w:val="24"/>
          <w:szCs w:val="24"/>
        </w:rPr>
        <w:t> </w:t>
      </w:r>
      <w:bookmarkEnd w:id="5"/>
    </w:p>
    <w:p w:rsidR="007B746F" w:rsidRPr="00784E5F" w:rsidRDefault="007B746F" w:rsidP="007B7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E5F">
        <w:rPr>
          <w:rFonts w:ascii="Times New Roman" w:hAnsi="Times New Roman"/>
          <w:b/>
          <w:sz w:val="24"/>
          <w:szCs w:val="24"/>
        </w:rPr>
        <w:t>7.  Полномочия Местной администрации по решению вопроса местного значения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7.1. Местная администрация осуществляет следующие полномочия в сфере организации и проведения досуговых мероприятий для жителей муниципального образования: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-разрабатывает и обеспечивает реализацию муниципальных программ по организации и проведению досуговых мероприятий для жителей муниципального образования;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-оказывает организационную и методическую поддержку инициативным группам и гражданам, осуществляющим культурную деятельность на территории муниципального образования;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-организует массовые досуговые мероприятия на территории муниципального образования для жителей муниципального образования, в том числе через размещение муниципальных закупок;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-размещает муниципальные закупки на организацию и проведение досуговых мероприятий для жителей муниципального образования;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-создает условия для деятельности досуговых групп по интересам жителей поселения;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-осуществляет финансирование проведения досуговых мероприятий для жителей муниципального образования в пределах средств, предусмотренных на указанные цели в бюджете муниципального образования;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-осуществляет полномочия по реализации вопроса местного значения «организации и проведения досуговых мероприятий для жителей муниципального образования» в соответствии с действующим законодательством.</w:t>
      </w:r>
    </w:p>
    <w:p w:rsidR="007B746F" w:rsidRPr="00784E5F" w:rsidRDefault="007B746F" w:rsidP="007B7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E5F">
        <w:rPr>
          <w:rFonts w:ascii="Times New Roman" w:hAnsi="Times New Roman"/>
          <w:b/>
          <w:sz w:val="24"/>
          <w:szCs w:val="24"/>
        </w:rPr>
        <w:t>8.  Порядок организации деятельности по решению</w:t>
      </w:r>
    </w:p>
    <w:p w:rsidR="007B746F" w:rsidRPr="00784E5F" w:rsidRDefault="007B746F" w:rsidP="007B7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E5F">
        <w:rPr>
          <w:rFonts w:ascii="Times New Roman" w:hAnsi="Times New Roman"/>
          <w:b/>
          <w:sz w:val="24"/>
          <w:szCs w:val="24"/>
        </w:rPr>
        <w:t>вопроса местного значения</w:t>
      </w:r>
    </w:p>
    <w:p w:rsidR="007B746F" w:rsidRPr="00784E5F" w:rsidRDefault="007B746F" w:rsidP="007B7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lastRenderedPageBreak/>
        <w:t>8.1. Ежегодно Местная администрация разрабатывает и утверждает муниципальную программу по организации и проведению досуговых мероприятий для жителей муниципального образования. В программу, в пределах выделенных бюджетных ассигнований на очередной год, включаются массовые досуговые мероприятия, а также мероприятия по обеспечению жителей муниципального образования услугами организаций культуры. Муниципальная программа формируется с учетом предложений, поступивших от жителей муниципального образования.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8.2. При поступлении предложений от инициативных групп граждан, общественных организаций, отдельных граждан о проведении дополнительных мероприятий, не включенных в годовую муниципальную программу, Местная администрация рассматривает данное предложение, с участием инициаторов и принимает решение о проведении данного мероприятия или отклонении инициативы.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Отклонение инициативы возможно по следующим основаниям: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-отсутствие необходимых бюджетных ассигнований для проведения предложенного мероприятия;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-мероприятие не является массовым и не относится к досуговой или культурной деятельности.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8.3. Обеспечение работы досуговых групп по интересам жителей муниципального образования осуществляется в рамках деятельности организаций культуры.</w:t>
      </w:r>
    </w:p>
    <w:p w:rsidR="007B746F" w:rsidRPr="00784E5F" w:rsidRDefault="007B746F" w:rsidP="007B7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 </w:t>
      </w:r>
    </w:p>
    <w:p w:rsidR="007B746F" w:rsidRPr="00784E5F" w:rsidRDefault="007B746F" w:rsidP="007B7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bookmark12"/>
      <w:r w:rsidRPr="00784E5F">
        <w:rPr>
          <w:rFonts w:ascii="Times New Roman" w:hAnsi="Times New Roman"/>
          <w:b/>
          <w:sz w:val="24"/>
          <w:szCs w:val="24"/>
        </w:rPr>
        <w:t>9.  Финансовое обеспечение решения вопроса местного значения</w:t>
      </w:r>
      <w:bookmarkEnd w:id="6"/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Решение вопроса местного значения по организации и проведению досуговых мероприятий для жителей муниципального образования является расходным обязательством муниципального образования, подлежащим исполнению за счет бюджета муниципального образования.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Объем денежных средств на реализацию расходного обязательства предусматривается муниципальной программой Местной администрации и утверждается решением Муниципального Совета о бюджете на очередной год.</w:t>
      </w:r>
    </w:p>
    <w:p w:rsidR="007B746F" w:rsidRPr="00784E5F" w:rsidRDefault="007B746F" w:rsidP="007B7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 </w:t>
      </w:r>
    </w:p>
    <w:p w:rsidR="007B746F" w:rsidRPr="00784E5F" w:rsidRDefault="007B746F" w:rsidP="007B7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E5F">
        <w:rPr>
          <w:rFonts w:ascii="Times New Roman" w:hAnsi="Times New Roman"/>
          <w:b/>
          <w:sz w:val="24"/>
          <w:szCs w:val="24"/>
        </w:rPr>
        <w:t>10. Ответственность органов и должностных лиц</w:t>
      </w:r>
    </w:p>
    <w:p w:rsidR="007B746F" w:rsidRPr="00784E5F" w:rsidRDefault="007B746F" w:rsidP="007B7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E5F">
        <w:rPr>
          <w:rFonts w:ascii="Times New Roman" w:hAnsi="Times New Roman"/>
          <w:b/>
          <w:sz w:val="24"/>
          <w:szCs w:val="24"/>
        </w:rPr>
        <w:t>местного самоуправления</w:t>
      </w:r>
    </w:p>
    <w:p w:rsidR="007B746F" w:rsidRPr="00784E5F" w:rsidRDefault="007B746F" w:rsidP="007B7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10.1. Местная администрация несет ответственность за: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-целевое и эффективное использование бюджетных средств;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-реализацию своих полномочий в сфере организации и проведения досуговых мероприятий для жителей муниципального образования;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-обеспечение прав граждан на участие в решении вопроса местного значения.</w:t>
      </w:r>
    </w:p>
    <w:p w:rsidR="007B746F" w:rsidRPr="00784E5F" w:rsidRDefault="007B746F" w:rsidP="007B7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10.2. При наличии оснований, предусмотренных в ч. 1 настоящей статьи, ответственность органов местного самоуправления наступает в соответствии с законодательством Российской Федерации и Уставом муниципального образования.</w:t>
      </w:r>
    </w:p>
    <w:p w:rsidR="007B746F" w:rsidRPr="00784E5F" w:rsidRDefault="007B746F" w:rsidP="007B7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E5F">
        <w:rPr>
          <w:rFonts w:ascii="Times New Roman" w:hAnsi="Times New Roman"/>
          <w:sz w:val="24"/>
          <w:szCs w:val="24"/>
        </w:rPr>
        <w:t> </w:t>
      </w:r>
    </w:p>
    <w:p w:rsidR="007B746F" w:rsidRPr="00784E5F" w:rsidRDefault="007B746F" w:rsidP="007B7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067" w:rsidRPr="003F3483" w:rsidRDefault="008D5067" w:rsidP="007B7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D5067" w:rsidRPr="003F3483" w:rsidSect="005A002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B0" w:rsidRDefault="00647DB0" w:rsidP="001266E2">
      <w:pPr>
        <w:spacing w:after="0" w:line="240" w:lineRule="auto"/>
      </w:pPr>
      <w:r>
        <w:separator/>
      </w:r>
    </w:p>
  </w:endnote>
  <w:endnote w:type="continuationSeparator" w:id="0">
    <w:p w:rsidR="00647DB0" w:rsidRDefault="00647DB0" w:rsidP="0012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412518"/>
      <w:docPartObj>
        <w:docPartGallery w:val="Page Numbers (Bottom of Page)"/>
        <w:docPartUnique/>
      </w:docPartObj>
    </w:sdtPr>
    <w:sdtEndPr/>
    <w:sdtContent>
      <w:p w:rsidR="00BA50E4" w:rsidRDefault="000444E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0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66E2" w:rsidRDefault="001266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B0" w:rsidRDefault="00647DB0" w:rsidP="001266E2">
      <w:pPr>
        <w:spacing w:after="0" w:line="240" w:lineRule="auto"/>
      </w:pPr>
      <w:r>
        <w:separator/>
      </w:r>
    </w:p>
  </w:footnote>
  <w:footnote w:type="continuationSeparator" w:id="0">
    <w:p w:rsidR="00647DB0" w:rsidRDefault="00647DB0" w:rsidP="00126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75pt;height:6.75pt" o:bullet="t">
        <v:imagedata r:id="rId1" o:title="list1"/>
      </v:shape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DDC5C40"/>
    <w:multiLevelType w:val="multilevel"/>
    <w:tmpl w:val="AD98475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F63E70"/>
    <w:multiLevelType w:val="multilevel"/>
    <w:tmpl w:val="24B214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A31B5"/>
    <w:multiLevelType w:val="multilevel"/>
    <w:tmpl w:val="78803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46"/>
    <w:rsid w:val="000444E2"/>
    <w:rsid w:val="0005502C"/>
    <w:rsid w:val="00076F39"/>
    <w:rsid w:val="00085984"/>
    <w:rsid w:val="0009718F"/>
    <w:rsid w:val="001266E2"/>
    <w:rsid w:val="00142289"/>
    <w:rsid w:val="001D7B48"/>
    <w:rsid w:val="00236F15"/>
    <w:rsid w:val="003364A6"/>
    <w:rsid w:val="00343546"/>
    <w:rsid w:val="003F07D2"/>
    <w:rsid w:val="003F3483"/>
    <w:rsid w:val="00425196"/>
    <w:rsid w:val="00516134"/>
    <w:rsid w:val="005433C0"/>
    <w:rsid w:val="005573F8"/>
    <w:rsid w:val="005A0027"/>
    <w:rsid w:val="005E01F9"/>
    <w:rsid w:val="00642BD2"/>
    <w:rsid w:val="00647DB0"/>
    <w:rsid w:val="0069797E"/>
    <w:rsid w:val="00732DFE"/>
    <w:rsid w:val="00747684"/>
    <w:rsid w:val="007B746F"/>
    <w:rsid w:val="007C54AE"/>
    <w:rsid w:val="007E4FD5"/>
    <w:rsid w:val="007F58EA"/>
    <w:rsid w:val="0081074A"/>
    <w:rsid w:val="00823257"/>
    <w:rsid w:val="008516E8"/>
    <w:rsid w:val="008D5067"/>
    <w:rsid w:val="00956397"/>
    <w:rsid w:val="00A15E48"/>
    <w:rsid w:val="00A41216"/>
    <w:rsid w:val="00A717F1"/>
    <w:rsid w:val="00AB0A8A"/>
    <w:rsid w:val="00AB6E7E"/>
    <w:rsid w:val="00B40AB6"/>
    <w:rsid w:val="00BA50E4"/>
    <w:rsid w:val="00BD0B71"/>
    <w:rsid w:val="00C23600"/>
    <w:rsid w:val="00C719E1"/>
    <w:rsid w:val="00CA0D0D"/>
    <w:rsid w:val="00CC4503"/>
    <w:rsid w:val="00CC6B19"/>
    <w:rsid w:val="00D1736A"/>
    <w:rsid w:val="00D52017"/>
    <w:rsid w:val="00D56345"/>
    <w:rsid w:val="00D75087"/>
    <w:rsid w:val="00D863BA"/>
    <w:rsid w:val="00DD6432"/>
    <w:rsid w:val="00DE1C8F"/>
    <w:rsid w:val="00DE44BF"/>
    <w:rsid w:val="00E45649"/>
    <w:rsid w:val="00E55A81"/>
    <w:rsid w:val="00E93B1F"/>
    <w:rsid w:val="00E9637A"/>
    <w:rsid w:val="00F31455"/>
    <w:rsid w:val="00F431F9"/>
    <w:rsid w:val="00F70930"/>
    <w:rsid w:val="00F7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DD40A"/>
  <w15:docId w15:val="{786FDE65-A7E7-46A3-91C2-F8616127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42BD2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64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2BD2"/>
    <w:rPr>
      <w:sz w:val="28"/>
      <w:szCs w:val="24"/>
    </w:rPr>
  </w:style>
  <w:style w:type="paragraph" w:customStyle="1" w:styleId="11">
    <w:name w:val="Абзац списка1"/>
    <w:basedOn w:val="a"/>
    <w:rsid w:val="005433C0"/>
    <w:pPr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8D5067"/>
    <w:rPr>
      <w:color w:val="000000"/>
      <w:u w:val="single"/>
    </w:rPr>
  </w:style>
  <w:style w:type="paragraph" w:styleId="a5">
    <w:name w:val="Normal (Web)"/>
    <w:basedOn w:val="a"/>
    <w:uiPriority w:val="99"/>
    <w:unhideWhenUsed/>
    <w:rsid w:val="008D50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ours">
    <w:name w:val="hours"/>
    <w:basedOn w:val="a0"/>
    <w:rsid w:val="008D5067"/>
  </w:style>
  <w:style w:type="character" w:customStyle="1" w:styleId="blink">
    <w:name w:val="blink"/>
    <w:basedOn w:val="a0"/>
    <w:rsid w:val="008D5067"/>
  </w:style>
  <w:style w:type="character" w:customStyle="1" w:styleId="minutes">
    <w:name w:val="minutes"/>
    <w:basedOn w:val="a0"/>
    <w:rsid w:val="008D5067"/>
  </w:style>
  <w:style w:type="character" w:customStyle="1" w:styleId="ui-icon">
    <w:name w:val="ui-icon"/>
    <w:basedOn w:val="a0"/>
    <w:rsid w:val="008D5067"/>
  </w:style>
  <w:style w:type="character" w:customStyle="1" w:styleId="ui-datepicker-month">
    <w:name w:val="ui-datepicker-month"/>
    <w:basedOn w:val="a0"/>
    <w:rsid w:val="008D5067"/>
  </w:style>
  <w:style w:type="character" w:customStyle="1" w:styleId="ui-datepicker-year">
    <w:name w:val="ui-datepicker-year"/>
    <w:basedOn w:val="a0"/>
    <w:rsid w:val="008D5067"/>
  </w:style>
  <w:style w:type="paragraph" w:styleId="z-">
    <w:name w:val="HTML Top of Form"/>
    <w:basedOn w:val="a"/>
    <w:next w:val="a"/>
    <w:link w:val="z-0"/>
    <w:hidden/>
    <w:uiPriority w:val="99"/>
    <w:unhideWhenUsed/>
    <w:rsid w:val="008D506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8D506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D506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D5067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7E4FD5"/>
    <w:pPr>
      <w:ind w:left="720"/>
      <w:contextualSpacing/>
    </w:pPr>
  </w:style>
  <w:style w:type="paragraph" w:styleId="a7">
    <w:name w:val="header"/>
    <w:basedOn w:val="a"/>
    <w:link w:val="a8"/>
    <w:rsid w:val="0012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1266E2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12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6E2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746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58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63971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9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77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69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95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834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74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2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1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88343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96956">
                                      <w:marLeft w:val="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2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6767">
                                  <w:marLeft w:val="1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42661">
                                      <w:marLeft w:val="1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998866">
                                      <w:marLeft w:val="-150"/>
                                      <w:marRight w:val="0"/>
                                      <w:marTop w:val="3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137326">
                                      <w:marLeft w:val="113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90084">
                  <w:marLeft w:val="263"/>
                  <w:marRight w:val="2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4D206B4555641CEA1973A3857514228F42E023F387B167A2A742228C156401B06D9626IFj6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B32D3-8FD6-42AB-B3AE-0164B0DA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Измайлова ЕВ</cp:lastModifiedBy>
  <cp:revision>2</cp:revision>
  <cp:lastPrinted>2017-12-15T12:42:00Z</cp:lastPrinted>
  <dcterms:created xsi:type="dcterms:W3CDTF">2017-12-18T08:55:00Z</dcterms:created>
  <dcterms:modified xsi:type="dcterms:W3CDTF">2017-12-18T08:55:00Z</dcterms:modified>
</cp:coreProperties>
</file>