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8B4" w:rsidRPr="00222EB2" w:rsidRDefault="002A18B4" w:rsidP="002A18B4">
      <w:pPr>
        <w:widowControl w:val="0"/>
        <w:jc w:val="right"/>
        <w:rPr>
          <w:rFonts w:eastAsia="Arial Unicode MS"/>
          <w:b/>
          <w:color w:val="000000"/>
          <w:u w:val="single"/>
          <w:lang w:bidi="ru-RU"/>
        </w:rPr>
      </w:pPr>
      <w:r>
        <w:rPr>
          <w:rFonts w:eastAsia="Arial Unicode MS"/>
          <w:b/>
          <w:color w:val="000000"/>
          <w:u w:val="single"/>
          <w:lang w:bidi="ru-RU"/>
        </w:rPr>
        <w:t>ПРОЕКТ</w:t>
      </w:r>
    </w:p>
    <w:p w:rsidR="002A18B4" w:rsidRDefault="002A18B4" w:rsidP="00694BFF">
      <w:pPr>
        <w:pStyle w:val="1"/>
        <w:jc w:val="center"/>
        <w:rPr>
          <w:b/>
          <w:sz w:val="24"/>
        </w:rPr>
      </w:pPr>
    </w:p>
    <w:p w:rsidR="00694BFF" w:rsidRPr="00694BFF" w:rsidRDefault="00694BFF" w:rsidP="00694BFF">
      <w:pPr>
        <w:pStyle w:val="1"/>
        <w:jc w:val="center"/>
        <w:rPr>
          <w:b/>
          <w:sz w:val="24"/>
        </w:rPr>
      </w:pPr>
      <w:r w:rsidRPr="00694BFF">
        <w:rPr>
          <w:b/>
          <w:sz w:val="24"/>
        </w:rPr>
        <w:t>Местная администрация Муниципального образования</w:t>
      </w:r>
    </w:p>
    <w:p w:rsidR="00694BFF" w:rsidRDefault="00694BFF" w:rsidP="00694BFF">
      <w:pPr>
        <w:jc w:val="center"/>
        <w:rPr>
          <w:b/>
        </w:rPr>
      </w:pPr>
      <w:r w:rsidRPr="00694BFF">
        <w:rPr>
          <w:b/>
        </w:rPr>
        <w:t>поселок Шушары</w:t>
      </w:r>
    </w:p>
    <w:p w:rsidR="006F50D5" w:rsidRDefault="006F50D5" w:rsidP="00694BFF">
      <w:pPr>
        <w:jc w:val="center"/>
        <w:rPr>
          <w:b/>
        </w:rPr>
      </w:pPr>
    </w:p>
    <w:p w:rsidR="003A53D9" w:rsidRPr="00694BFF" w:rsidRDefault="003A53D9" w:rsidP="00EC1E67">
      <w:pPr>
        <w:pStyle w:val="1"/>
        <w:jc w:val="center"/>
        <w:rPr>
          <w:b/>
          <w:sz w:val="24"/>
        </w:rPr>
      </w:pPr>
      <w:r w:rsidRPr="00694BFF">
        <w:rPr>
          <w:b/>
          <w:sz w:val="24"/>
        </w:rPr>
        <w:t>П О С Т А Н О В Л Е Н И Е</w:t>
      </w:r>
    </w:p>
    <w:p w:rsidR="00542BC7" w:rsidRPr="00694BFF" w:rsidRDefault="00542BC7" w:rsidP="00EC1E67">
      <w:pPr>
        <w:pStyle w:val="1"/>
        <w:rPr>
          <w:sz w:val="24"/>
        </w:rPr>
      </w:pPr>
    </w:p>
    <w:p w:rsidR="003A53D9" w:rsidRPr="00694BFF" w:rsidRDefault="00694BFF" w:rsidP="00EC1E67">
      <w:pPr>
        <w:pStyle w:val="1"/>
        <w:rPr>
          <w:sz w:val="24"/>
        </w:rPr>
      </w:pPr>
      <w:r>
        <w:rPr>
          <w:sz w:val="24"/>
        </w:rPr>
        <w:t>«</w:t>
      </w:r>
      <w:r w:rsidR="002A18B4">
        <w:rPr>
          <w:sz w:val="24"/>
        </w:rPr>
        <w:t xml:space="preserve">     </w:t>
      </w:r>
      <w:r>
        <w:rPr>
          <w:sz w:val="24"/>
        </w:rPr>
        <w:t xml:space="preserve">» </w:t>
      </w:r>
      <w:r w:rsidR="002A18B4">
        <w:rPr>
          <w:sz w:val="24"/>
        </w:rPr>
        <w:t>_______</w:t>
      </w:r>
      <w:r w:rsidR="005B32DD">
        <w:rPr>
          <w:sz w:val="24"/>
        </w:rPr>
        <w:t xml:space="preserve"> </w:t>
      </w:r>
      <w:r>
        <w:rPr>
          <w:sz w:val="24"/>
        </w:rPr>
        <w:t xml:space="preserve">2018 г. </w:t>
      </w:r>
      <w:r>
        <w:rPr>
          <w:sz w:val="24"/>
        </w:rPr>
        <w:tab/>
      </w:r>
      <w:r w:rsidR="003A53D9" w:rsidRPr="00694BFF">
        <w:rPr>
          <w:sz w:val="24"/>
        </w:rPr>
        <w:tab/>
      </w:r>
      <w:r w:rsidR="003A53D9" w:rsidRPr="00694BFF">
        <w:rPr>
          <w:sz w:val="24"/>
        </w:rPr>
        <w:tab/>
      </w:r>
      <w:r w:rsidR="003A53D9" w:rsidRPr="00694BFF">
        <w:rPr>
          <w:sz w:val="24"/>
        </w:rPr>
        <w:tab/>
      </w:r>
      <w:r w:rsidR="003A53D9" w:rsidRPr="00694BFF">
        <w:rPr>
          <w:sz w:val="24"/>
        </w:rPr>
        <w:tab/>
      </w:r>
      <w:r w:rsidR="003A53D9" w:rsidRPr="00694BFF">
        <w:rPr>
          <w:sz w:val="24"/>
        </w:rPr>
        <w:tab/>
      </w:r>
      <w:r w:rsidR="003A53D9" w:rsidRPr="00694BFF">
        <w:rPr>
          <w:sz w:val="24"/>
        </w:rPr>
        <w:tab/>
      </w:r>
      <w:r>
        <w:rPr>
          <w:sz w:val="24"/>
        </w:rPr>
        <w:t xml:space="preserve">              </w:t>
      </w:r>
      <w:r w:rsidR="003A53D9" w:rsidRPr="00694BFF">
        <w:rPr>
          <w:sz w:val="24"/>
        </w:rPr>
        <w:t>№</w:t>
      </w:r>
      <w:r w:rsidR="002A18B4">
        <w:rPr>
          <w:sz w:val="24"/>
        </w:rPr>
        <w:t xml:space="preserve"> ________</w:t>
      </w:r>
    </w:p>
    <w:p w:rsidR="007A16AE" w:rsidRPr="001527D0" w:rsidRDefault="007A16AE" w:rsidP="006F50D5">
      <w:pPr>
        <w:tabs>
          <w:tab w:val="left" w:pos="7513"/>
        </w:tabs>
        <w:autoSpaceDE w:val="0"/>
        <w:autoSpaceDN w:val="0"/>
        <w:adjustRightInd w:val="0"/>
        <w:ind w:right="2124"/>
        <w:rPr>
          <w:b/>
          <w:i/>
          <w:color w:val="000000"/>
        </w:rPr>
      </w:pPr>
      <w:r w:rsidRPr="001527D0">
        <w:rPr>
          <w:b/>
          <w:i/>
          <w:color w:val="000000"/>
        </w:rPr>
        <w:t xml:space="preserve">Об утверждении Положения о порядке и </w:t>
      </w:r>
      <w:r w:rsidRPr="001527D0">
        <w:rPr>
          <w:b/>
          <w:i/>
        </w:rPr>
        <w:t xml:space="preserve">сроках рассмотрения </w:t>
      </w:r>
      <w:r w:rsidRPr="001527D0">
        <w:rPr>
          <w:b/>
          <w:i/>
          <w:color w:val="000000"/>
        </w:rPr>
        <w:t>документов, необходимых для назначения,</w:t>
      </w:r>
      <w:r w:rsidRPr="001527D0">
        <w:rPr>
          <w:b/>
          <w:i/>
        </w:rPr>
        <w:t xml:space="preserve"> перерасчета </w:t>
      </w:r>
      <w:r w:rsidRPr="001527D0">
        <w:rPr>
          <w:b/>
          <w:i/>
          <w:color w:val="000000"/>
        </w:rPr>
        <w:t>ежемесячной доплаты за стаж лицам,</w:t>
      </w:r>
      <w:r w:rsidRPr="001527D0">
        <w:rPr>
          <w:b/>
          <w:i/>
        </w:rPr>
        <w:t xml:space="preserve"> замещавшим </w:t>
      </w:r>
      <w:r w:rsidRPr="001527D0">
        <w:rPr>
          <w:b/>
          <w:i/>
          <w:color w:val="000000"/>
        </w:rPr>
        <w:t>муниципальные должности на постоянной</w:t>
      </w:r>
      <w:r w:rsidRPr="001527D0">
        <w:rPr>
          <w:b/>
          <w:i/>
        </w:rPr>
        <w:t xml:space="preserve"> </w:t>
      </w:r>
      <w:r w:rsidRPr="001527D0">
        <w:rPr>
          <w:b/>
          <w:i/>
          <w:color w:val="000000"/>
        </w:rPr>
        <w:t>основе в</w:t>
      </w:r>
      <w:r w:rsidRPr="001527D0">
        <w:rPr>
          <w:b/>
          <w:i/>
        </w:rPr>
        <w:t xml:space="preserve"> </w:t>
      </w:r>
      <w:r w:rsidRPr="001527D0">
        <w:rPr>
          <w:b/>
          <w:i/>
          <w:color w:val="000000"/>
        </w:rPr>
        <w:t>органах местного самоуправления и</w:t>
      </w:r>
      <w:r w:rsidRPr="001527D0">
        <w:rPr>
          <w:b/>
          <w:i/>
        </w:rPr>
        <w:t xml:space="preserve"> </w:t>
      </w:r>
      <w:r w:rsidRPr="001527D0">
        <w:rPr>
          <w:b/>
          <w:i/>
          <w:color w:val="000000"/>
        </w:rPr>
        <w:t>муниципальных</w:t>
      </w:r>
      <w:r w:rsidRPr="001527D0">
        <w:rPr>
          <w:b/>
          <w:i/>
        </w:rPr>
        <w:t xml:space="preserve"> </w:t>
      </w:r>
      <w:r w:rsidRPr="001527D0">
        <w:rPr>
          <w:b/>
          <w:i/>
          <w:color w:val="000000"/>
        </w:rPr>
        <w:t>органах</w:t>
      </w:r>
      <w:r w:rsidRPr="001527D0">
        <w:rPr>
          <w:b/>
          <w:i/>
        </w:rPr>
        <w:t xml:space="preserve"> </w:t>
      </w:r>
      <w:r w:rsidRPr="001527D0">
        <w:rPr>
          <w:b/>
          <w:i/>
          <w:color w:val="000000"/>
        </w:rPr>
        <w:t>внутригородского</w:t>
      </w:r>
      <w:r w:rsidRPr="001527D0">
        <w:rPr>
          <w:b/>
          <w:i/>
        </w:rPr>
        <w:t xml:space="preserve"> </w:t>
      </w:r>
      <w:r w:rsidRPr="001527D0">
        <w:rPr>
          <w:b/>
          <w:i/>
          <w:color w:val="000000"/>
        </w:rPr>
        <w:t>муниципального</w:t>
      </w:r>
      <w:r w:rsidRPr="001527D0">
        <w:rPr>
          <w:b/>
          <w:i/>
        </w:rPr>
        <w:t xml:space="preserve"> </w:t>
      </w:r>
      <w:r w:rsidRPr="001527D0">
        <w:rPr>
          <w:b/>
          <w:i/>
          <w:color w:val="000000"/>
        </w:rPr>
        <w:t>образования</w:t>
      </w:r>
      <w:r w:rsidRPr="001527D0">
        <w:rPr>
          <w:b/>
          <w:i/>
        </w:rPr>
        <w:t xml:space="preserve"> </w:t>
      </w:r>
      <w:r w:rsidRPr="001527D0">
        <w:rPr>
          <w:b/>
          <w:i/>
          <w:color w:val="000000"/>
        </w:rPr>
        <w:t>Санкт-</w:t>
      </w:r>
      <w:proofErr w:type="gramStart"/>
      <w:r w:rsidRPr="001527D0">
        <w:rPr>
          <w:b/>
          <w:i/>
          <w:color w:val="000000"/>
        </w:rPr>
        <w:t>Петербурга</w:t>
      </w:r>
      <w:r w:rsidRPr="001527D0">
        <w:rPr>
          <w:b/>
          <w:i/>
        </w:rPr>
        <w:t xml:space="preserve"> </w:t>
      </w:r>
      <w:r w:rsidR="001527D0">
        <w:rPr>
          <w:b/>
          <w:i/>
          <w:color w:val="000000"/>
        </w:rPr>
        <w:t xml:space="preserve"> поселок</w:t>
      </w:r>
      <w:proofErr w:type="gramEnd"/>
      <w:r w:rsidR="001527D0">
        <w:rPr>
          <w:b/>
          <w:i/>
          <w:color w:val="000000"/>
        </w:rPr>
        <w:t xml:space="preserve"> Шушары</w:t>
      </w:r>
      <w:r w:rsidRPr="001527D0">
        <w:rPr>
          <w:b/>
          <w:i/>
          <w:color w:val="000000"/>
        </w:rPr>
        <w:t>,</w:t>
      </w:r>
      <w:r w:rsidRPr="001527D0">
        <w:rPr>
          <w:b/>
          <w:i/>
        </w:rPr>
        <w:t xml:space="preserve"> </w:t>
      </w:r>
      <w:r w:rsidRPr="001527D0">
        <w:rPr>
          <w:b/>
          <w:i/>
          <w:color w:val="000000"/>
        </w:rPr>
        <w:t>приостановления, возобновления, прекращения выплаты ежемесячной</w:t>
      </w:r>
      <w:r w:rsidR="006F50D5">
        <w:rPr>
          <w:b/>
          <w:i/>
          <w:color w:val="000000"/>
        </w:rPr>
        <w:t xml:space="preserve"> </w:t>
      </w:r>
      <w:r w:rsidRPr="001527D0">
        <w:rPr>
          <w:b/>
          <w:i/>
          <w:color w:val="000000"/>
        </w:rPr>
        <w:t>доплаты за стаж</w:t>
      </w:r>
    </w:p>
    <w:p w:rsidR="007A16AE" w:rsidRPr="00711FEB" w:rsidRDefault="007A16AE" w:rsidP="007A16AE">
      <w:pPr>
        <w:rPr>
          <w:b/>
        </w:rPr>
      </w:pPr>
    </w:p>
    <w:p w:rsidR="007A16AE" w:rsidRPr="00AE4007" w:rsidRDefault="007A16AE" w:rsidP="007A16AE">
      <w:pPr>
        <w:widowControl w:val="0"/>
        <w:autoSpaceDE w:val="0"/>
        <w:autoSpaceDN w:val="0"/>
        <w:adjustRightInd w:val="0"/>
        <w:ind w:firstLine="540"/>
        <w:jc w:val="both"/>
      </w:pPr>
      <w:r w:rsidRPr="00711FEB">
        <w:tab/>
      </w:r>
      <w:r w:rsidRPr="00AE4007">
        <w:rPr>
          <w:color w:val="000000"/>
        </w:rPr>
        <w:t>В соответствии с Законом Санкт-Петербурга от 21.12.2016 №</w:t>
      </w:r>
      <w:r>
        <w:rPr>
          <w:color w:val="000000"/>
        </w:rPr>
        <w:t> </w:t>
      </w:r>
      <w:r w:rsidRPr="00AE4007">
        <w:rPr>
          <w:color w:val="000000"/>
        </w:rPr>
        <w:t>741-117 «О ежемесячной доплате к страховой пенсии по старости, страховой пенсии по инвалидности, пенсии за выслугу лет лицам, замещавшим муниципальные должности на постоянной основе в органах местного самоуправления и муниципальных органах внутригородских муниципальных образований</w:t>
      </w:r>
      <w:r>
        <w:rPr>
          <w:color w:val="000000"/>
        </w:rPr>
        <w:t xml:space="preserve"> </w:t>
      </w:r>
      <w:r w:rsidRPr="00AE4007">
        <w:rPr>
          <w:color w:val="000000"/>
        </w:rPr>
        <w:t>Санкт-Петербурга от 28.02.2017</w:t>
      </w:r>
      <w:r>
        <w:rPr>
          <w:color w:val="000000"/>
        </w:rPr>
        <w:t xml:space="preserve"> № </w:t>
      </w:r>
      <w:r w:rsidRPr="00AE4007">
        <w:rPr>
          <w:color w:val="000000"/>
        </w:rPr>
        <w:t>190 «О мерах по реализации статьи 6 и пункта</w:t>
      </w:r>
      <w:r>
        <w:rPr>
          <w:color w:val="000000"/>
        </w:rPr>
        <w:t xml:space="preserve"> </w:t>
      </w:r>
      <w:r w:rsidRPr="00AE4007">
        <w:rPr>
          <w:color w:val="000000"/>
        </w:rPr>
        <w:t>10</w:t>
      </w:r>
      <w:r>
        <w:rPr>
          <w:color w:val="000000"/>
        </w:rPr>
        <w:t xml:space="preserve"> </w:t>
      </w:r>
      <w:r w:rsidRPr="00AE4007">
        <w:rPr>
          <w:color w:val="000000"/>
        </w:rPr>
        <w:t>статьи</w:t>
      </w:r>
      <w:r>
        <w:rPr>
          <w:color w:val="000000"/>
        </w:rPr>
        <w:t xml:space="preserve"> </w:t>
      </w:r>
      <w:r w:rsidRPr="00AE4007">
        <w:rPr>
          <w:color w:val="000000"/>
        </w:rPr>
        <w:t>7</w:t>
      </w:r>
      <w:r>
        <w:rPr>
          <w:color w:val="000000"/>
        </w:rPr>
        <w:t xml:space="preserve"> </w:t>
      </w:r>
      <w:r w:rsidRPr="00AE4007">
        <w:rPr>
          <w:color w:val="000000"/>
        </w:rPr>
        <w:t>Закона</w:t>
      </w:r>
      <w:r>
        <w:rPr>
          <w:color w:val="000000"/>
        </w:rPr>
        <w:t xml:space="preserve"> </w:t>
      </w:r>
      <w:r w:rsidRPr="00AE4007">
        <w:rPr>
          <w:color w:val="000000"/>
        </w:rPr>
        <w:t>Санкт-Петербурга «О ежемесячной доплате к страховой пенсии по старости, страховой пенсии по инвалидности, пенсии за выслугу лет лицам, замещавшим муниципальные должности на постоянной основе</w:t>
      </w:r>
      <w:r>
        <w:rPr>
          <w:color w:val="000000"/>
        </w:rPr>
        <w:t xml:space="preserve"> </w:t>
      </w:r>
      <w:r w:rsidRPr="00AE4007">
        <w:rPr>
          <w:color w:val="000000"/>
        </w:rPr>
        <w:t>в органах</w:t>
      </w:r>
      <w:r>
        <w:rPr>
          <w:color w:val="000000"/>
        </w:rPr>
        <w:t xml:space="preserve"> </w:t>
      </w:r>
      <w:r w:rsidRPr="00AE4007">
        <w:rPr>
          <w:color w:val="000000"/>
        </w:rPr>
        <w:t>местного самоуправления и муниципальных органах</w:t>
      </w:r>
      <w:r w:rsidRPr="00AE4007">
        <w:t xml:space="preserve"> </w:t>
      </w:r>
      <w:r w:rsidRPr="00AE4007">
        <w:rPr>
          <w:color w:val="000000"/>
        </w:rPr>
        <w:t>внутригородских муниципальных образований Санкт-Петербурга», Распоряжением Комитета по социальной политике Санкт-Петербурга от 30.03.2017 №</w:t>
      </w:r>
      <w:r>
        <w:rPr>
          <w:color w:val="000000"/>
        </w:rPr>
        <w:t> </w:t>
      </w:r>
      <w:r w:rsidRPr="00AE4007">
        <w:rPr>
          <w:color w:val="000000"/>
        </w:rPr>
        <w:t>131-р «О мерах по реализации постановления Правительства Санкт-Петербурга от 28.03.2017 №</w:t>
      </w:r>
      <w:r>
        <w:rPr>
          <w:color w:val="000000"/>
        </w:rPr>
        <w:t> </w:t>
      </w:r>
      <w:r w:rsidRPr="00AE4007">
        <w:rPr>
          <w:color w:val="000000"/>
        </w:rPr>
        <w:t xml:space="preserve">190» и на основании Устава внутригородского муниципального образования Санкт-Петербурга </w:t>
      </w:r>
      <w:r w:rsidR="001527D0">
        <w:rPr>
          <w:color w:val="000000"/>
        </w:rPr>
        <w:t>поселок Шушары</w:t>
      </w:r>
      <w:r w:rsidRPr="00AE4007">
        <w:rPr>
          <w:color w:val="000000"/>
        </w:rPr>
        <w:t>,</w:t>
      </w:r>
      <w:r>
        <w:rPr>
          <w:color w:val="000000"/>
        </w:rPr>
        <w:t xml:space="preserve"> Местная администрация </w:t>
      </w:r>
      <w:r w:rsidR="001527D0">
        <w:rPr>
          <w:color w:val="000000"/>
        </w:rPr>
        <w:t>Муниципального образования поселок Шушары,</w:t>
      </w:r>
    </w:p>
    <w:p w:rsidR="007A16AE" w:rsidRPr="00711FEB" w:rsidRDefault="007A16AE" w:rsidP="006F50D5">
      <w:pPr>
        <w:jc w:val="both"/>
        <w:rPr>
          <w:b/>
        </w:rPr>
      </w:pPr>
      <w:r w:rsidRPr="00711FEB">
        <w:rPr>
          <w:b/>
          <w:spacing w:val="60"/>
        </w:rPr>
        <w:t>ПОСТАНОВЛЯЕТ</w:t>
      </w:r>
      <w:r w:rsidRPr="00711FEB">
        <w:rPr>
          <w:b/>
        </w:rPr>
        <w:t>:</w:t>
      </w:r>
    </w:p>
    <w:p w:rsidR="007A16AE" w:rsidRPr="001E477E" w:rsidRDefault="007A16AE" w:rsidP="00841279">
      <w:pPr>
        <w:pStyle w:val="a5"/>
        <w:widowControl w:val="0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>
        <w:rPr>
          <w:color w:val="000000"/>
        </w:rPr>
        <w:t xml:space="preserve">Утвердить Положение о порядке и сроках рассмотрения документов, необходимых для назначения, перерасчета ежемесячной доплаты за стаж лицам, замещавшим муниципальные должности на постоянной основе в органах местного самоуправления и муниципальных органах внутригородского муниципального образования Санкт-Петербурга </w:t>
      </w:r>
      <w:r w:rsidR="001527D0">
        <w:rPr>
          <w:color w:val="000000"/>
        </w:rPr>
        <w:t>поселок Шушары</w:t>
      </w:r>
      <w:r>
        <w:rPr>
          <w:color w:val="000000"/>
        </w:rPr>
        <w:t>, приостановления, возобновления, прекращения ежемесячной доплаты за стаж, согласно Приложению № 1.</w:t>
      </w:r>
    </w:p>
    <w:p w:rsidR="00841279" w:rsidRPr="00841279" w:rsidRDefault="007A16AE" w:rsidP="00841279">
      <w:pPr>
        <w:pStyle w:val="a5"/>
        <w:widowControl w:val="0"/>
        <w:numPr>
          <w:ilvl w:val="0"/>
          <w:numId w:val="11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right="-1" w:firstLine="567"/>
        <w:jc w:val="both"/>
      </w:pPr>
      <w:r w:rsidRPr="00841279">
        <w:rPr>
          <w:color w:val="000000"/>
        </w:rPr>
        <w:t xml:space="preserve">Назначить ответственным за рассмотрение документов, необходимых для назначения, приостановления, возобновления, прекращения выплаты ежемесячной доплаты за стаж лицам, замещавшим муниципальные должности на постоянной основе в органах местного самоуправления и муниципальных органах внутригородского </w:t>
      </w:r>
      <w:r w:rsidRPr="00BE304C">
        <w:t xml:space="preserve">муниципального </w:t>
      </w:r>
      <w:r w:rsidRPr="00841279">
        <w:rPr>
          <w:color w:val="000000"/>
        </w:rPr>
        <w:t xml:space="preserve">образования Санкт-Петербурга </w:t>
      </w:r>
      <w:r w:rsidR="001527D0" w:rsidRPr="00841279">
        <w:rPr>
          <w:color w:val="000000"/>
        </w:rPr>
        <w:t>поселок Шушары</w:t>
      </w:r>
      <w:r w:rsidRPr="00841279">
        <w:rPr>
          <w:color w:val="000000"/>
        </w:rPr>
        <w:t xml:space="preserve"> </w:t>
      </w:r>
      <w:r w:rsidR="001527D0" w:rsidRPr="00841279">
        <w:rPr>
          <w:color w:val="000000"/>
        </w:rPr>
        <w:t xml:space="preserve">ведущего </w:t>
      </w:r>
      <w:r w:rsidRPr="00841279">
        <w:rPr>
          <w:color w:val="000000"/>
        </w:rPr>
        <w:t xml:space="preserve">специалиста административно-правового отдела Местной администрации </w:t>
      </w:r>
      <w:r w:rsidR="001527D0" w:rsidRPr="00841279">
        <w:rPr>
          <w:color w:val="000000"/>
        </w:rPr>
        <w:t>Муниципального образования поселок Шушары</w:t>
      </w:r>
      <w:r w:rsidR="00841279">
        <w:rPr>
          <w:color w:val="000000"/>
        </w:rPr>
        <w:t xml:space="preserve"> – Соколову Ольгу Олеговну</w:t>
      </w:r>
      <w:r w:rsidRPr="00841279">
        <w:rPr>
          <w:color w:val="000000"/>
        </w:rPr>
        <w:t>.</w:t>
      </w:r>
    </w:p>
    <w:p w:rsidR="006F50D5" w:rsidRDefault="007A16AE" w:rsidP="00841279">
      <w:pPr>
        <w:pStyle w:val="a5"/>
        <w:widowControl w:val="0"/>
        <w:numPr>
          <w:ilvl w:val="0"/>
          <w:numId w:val="11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right="-1" w:firstLine="567"/>
        <w:jc w:val="both"/>
      </w:pPr>
      <w:r>
        <w:t xml:space="preserve">Настоящее </w:t>
      </w:r>
      <w:r w:rsidRPr="00711FEB">
        <w:t xml:space="preserve">Постановление вступает в силу </w:t>
      </w:r>
      <w:r>
        <w:t xml:space="preserve">на следующий день после </w:t>
      </w:r>
      <w:r w:rsidRPr="00711FEB">
        <w:t>его официального опубликования.</w:t>
      </w:r>
    </w:p>
    <w:p w:rsidR="00841279" w:rsidRDefault="006F50D5" w:rsidP="00841279">
      <w:pPr>
        <w:pStyle w:val="a5"/>
        <w:widowControl w:val="0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ind w:left="0" w:right="-1" w:firstLine="567"/>
        <w:jc w:val="both"/>
      </w:pPr>
      <w:r w:rsidRPr="00E45059">
        <w:t xml:space="preserve">Настоящее Постановление подлежит опубликованию в муниципальной газете «Муниципальный Вестник «Шушары» и размещению на сайте: </w:t>
      </w:r>
      <w:proofErr w:type="spellStart"/>
      <w:r w:rsidRPr="00E45059">
        <w:t>мошушары.рф</w:t>
      </w:r>
      <w:proofErr w:type="spellEnd"/>
      <w:r w:rsidRPr="00E45059">
        <w:t>.</w:t>
      </w:r>
    </w:p>
    <w:p w:rsidR="007A16AE" w:rsidRPr="001E477E" w:rsidRDefault="007A16AE" w:rsidP="00841279">
      <w:pPr>
        <w:pStyle w:val="a5"/>
        <w:widowControl w:val="0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ind w:left="0" w:right="-1" w:firstLine="567"/>
        <w:jc w:val="both"/>
      </w:pPr>
      <w:r w:rsidRPr="00711FEB">
        <w:t>Контроль за исполнением настоящего Постановления оставляю за собой.</w:t>
      </w:r>
    </w:p>
    <w:p w:rsidR="007A16AE" w:rsidRPr="00711FEB" w:rsidRDefault="007A16AE" w:rsidP="007A16AE">
      <w:pPr>
        <w:pStyle w:val="a5"/>
        <w:tabs>
          <w:tab w:val="left" w:pos="360"/>
        </w:tabs>
        <w:ind w:left="0"/>
        <w:jc w:val="both"/>
        <w:rPr>
          <w:b/>
          <w:spacing w:val="-15"/>
        </w:rPr>
      </w:pPr>
    </w:p>
    <w:p w:rsidR="007A16AE" w:rsidRPr="00694BFF" w:rsidRDefault="007A16AE" w:rsidP="007A16AE">
      <w:pPr>
        <w:tabs>
          <w:tab w:val="left" w:pos="3700"/>
        </w:tabs>
        <w:rPr>
          <w:b/>
          <w:iCs/>
        </w:rPr>
      </w:pPr>
      <w:r w:rsidRPr="00694BFF">
        <w:rPr>
          <w:b/>
          <w:iCs/>
        </w:rPr>
        <w:t>Глава Местной администрации</w:t>
      </w:r>
    </w:p>
    <w:p w:rsidR="007A16AE" w:rsidRPr="00694BFF" w:rsidRDefault="007A16AE" w:rsidP="007A16AE">
      <w:pPr>
        <w:rPr>
          <w:b/>
          <w:iCs/>
        </w:rPr>
      </w:pPr>
      <w:r w:rsidRPr="00694BFF">
        <w:rPr>
          <w:b/>
          <w:iCs/>
        </w:rPr>
        <w:t>Муниципального образования</w:t>
      </w:r>
    </w:p>
    <w:p w:rsidR="007A16AE" w:rsidRPr="00694BFF" w:rsidRDefault="007A16AE" w:rsidP="007A16AE">
      <w:pPr>
        <w:rPr>
          <w:b/>
          <w:iCs/>
        </w:rPr>
      </w:pPr>
      <w:r w:rsidRPr="00694BFF">
        <w:rPr>
          <w:b/>
          <w:iCs/>
        </w:rPr>
        <w:t>поселок Шушары</w:t>
      </w:r>
      <w:r w:rsidRPr="00694BFF">
        <w:rPr>
          <w:b/>
          <w:iCs/>
        </w:rPr>
        <w:tab/>
      </w:r>
      <w:r w:rsidRPr="00694BFF">
        <w:rPr>
          <w:b/>
          <w:iCs/>
        </w:rPr>
        <w:tab/>
      </w:r>
      <w:r w:rsidRPr="00694BFF">
        <w:rPr>
          <w:b/>
          <w:iCs/>
        </w:rPr>
        <w:tab/>
      </w:r>
      <w:r w:rsidRPr="00694BFF">
        <w:rPr>
          <w:b/>
          <w:iCs/>
        </w:rPr>
        <w:tab/>
      </w:r>
      <w:r w:rsidRPr="00694BFF">
        <w:rPr>
          <w:b/>
          <w:iCs/>
        </w:rPr>
        <w:tab/>
      </w:r>
      <w:r w:rsidRPr="00694BFF">
        <w:rPr>
          <w:b/>
          <w:iCs/>
        </w:rPr>
        <w:tab/>
      </w:r>
      <w:r w:rsidRPr="00694BFF">
        <w:rPr>
          <w:b/>
          <w:iCs/>
        </w:rPr>
        <w:tab/>
        <w:t xml:space="preserve">      </w:t>
      </w:r>
      <w:r>
        <w:rPr>
          <w:b/>
          <w:iCs/>
        </w:rPr>
        <w:t xml:space="preserve">             </w:t>
      </w:r>
      <w:r w:rsidRPr="00694BFF">
        <w:rPr>
          <w:b/>
          <w:iCs/>
        </w:rPr>
        <w:t xml:space="preserve">  </w:t>
      </w:r>
      <w:r>
        <w:rPr>
          <w:b/>
          <w:iCs/>
        </w:rPr>
        <w:t xml:space="preserve">    </w:t>
      </w:r>
      <w:r w:rsidRPr="00694BFF">
        <w:rPr>
          <w:b/>
          <w:iCs/>
        </w:rPr>
        <w:t xml:space="preserve">  А.Л. Ворсин</w:t>
      </w:r>
    </w:p>
    <w:p w:rsidR="007A16AE" w:rsidRPr="00694BFF" w:rsidRDefault="007A16AE" w:rsidP="007A16AE">
      <w:pPr>
        <w:rPr>
          <w:i/>
          <w:iCs/>
        </w:rPr>
      </w:pPr>
    </w:p>
    <w:p w:rsidR="002A18B4" w:rsidRDefault="002A18B4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494279" w:rsidRDefault="00494279" w:rsidP="007A16AE">
      <w:pPr>
        <w:ind w:firstLine="851"/>
        <w:contextualSpacing/>
        <w:jc w:val="right"/>
        <w:rPr>
          <w:sz w:val="22"/>
          <w:szCs w:val="22"/>
        </w:rPr>
      </w:pPr>
      <w:bookmarkStart w:id="0" w:name="_GoBack"/>
      <w:bookmarkEnd w:id="0"/>
    </w:p>
    <w:p w:rsidR="007A16AE" w:rsidRPr="00045E3D" w:rsidRDefault="007A16AE" w:rsidP="007A16AE">
      <w:pPr>
        <w:ind w:firstLine="851"/>
        <w:contextualSpacing/>
        <w:jc w:val="right"/>
        <w:rPr>
          <w:sz w:val="22"/>
          <w:szCs w:val="22"/>
        </w:rPr>
      </w:pPr>
      <w:r w:rsidRPr="00045E3D">
        <w:rPr>
          <w:sz w:val="22"/>
          <w:szCs w:val="22"/>
        </w:rPr>
        <w:t>Приложение № 1</w:t>
      </w:r>
      <w:r w:rsidRPr="00045E3D">
        <w:rPr>
          <w:sz w:val="22"/>
          <w:szCs w:val="22"/>
        </w:rPr>
        <w:br/>
        <w:t>к Постановлению Местной администрации</w:t>
      </w:r>
      <w:r w:rsidRPr="00045E3D">
        <w:rPr>
          <w:sz w:val="22"/>
          <w:szCs w:val="22"/>
        </w:rPr>
        <w:br/>
      </w:r>
      <w:r w:rsidR="006F50D5" w:rsidRPr="00045E3D">
        <w:rPr>
          <w:sz w:val="22"/>
          <w:szCs w:val="22"/>
        </w:rPr>
        <w:t>Муниципального образования поселок Шушары</w:t>
      </w:r>
      <w:r w:rsidRPr="00045E3D">
        <w:rPr>
          <w:sz w:val="22"/>
          <w:szCs w:val="22"/>
        </w:rPr>
        <w:br/>
        <w:t xml:space="preserve">от </w:t>
      </w:r>
      <w:r w:rsidR="006F50D5" w:rsidRPr="00045E3D">
        <w:rPr>
          <w:sz w:val="22"/>
          <w:szCs w:val="22"/>
        </w:rPr>
        <w:t>_____________</w:t>
      </w:r>
      <w:r w:rsidRPr="00045E3D">
        <w:rPr>
          <w:sz w:val="22"/>
          <w:szCs w:val="22"/>
        </w:rPr>
        <w:t xml:space="preserve"> 2018 г. № </w:t>
      </w:r>
      <w:r w:rsidR="006F50D5" w:rsidRPr="00045E3D">
        <w:rPr>
          <w:sz w:val="22"/>
          <w:szCs w:val="22"/>
        </w:rPr>
        <w:t>______</w:t>
      </w:r>
    </w:p>
    <w:p w:rsidR="007A16AE" w:rsidRPr="00045E3D" w:rsidRDefault="007A16AE" w:rsidP="007A16AE">
      <w:pPr>
        <w:ind w:firstLine="851"/>
        <w:contextualSpacing/>
        <w:jc w:val="right"/>
        <w:rPr>
          <w:sz w:val="22"/>
          <w:szCs w:val="22"/>
        </w:rPr>
      </w:pPr>
    </w:p>
    <w:p w:rsidR="007A16AE" w:rsidRPr="00045E3D" w:rsidRDefault="007A16AE" w:rsidP="007A16AE">
      <w:pPr>
        <w:contextualSpacing/>
        <w:jc w:val="center"/>
        <w:rPr>
          <w:b/>
        </w:rPr>
      </w:pPr>
      <w:r w:rsidRPr="00045E3D">
        <w:rPr>
          <w:b/>
        </w:rPr>
        <w:t>Положение</w:t>
      </w:r>
    </w:p>
    <w:p w:rsidR="007A16AE" w:rsidRPr="00045E3D" w:rsidRDefault="007A16AE" w:rsidP="007A16AE">
      <w:pPr>
        <w:ind w:firstLine="851"/>
        <w:contextualSpacing/>
        <w:jc w:val="center"/>
        <w:rPr>
          <w:b/>
          <w:color w:val="000000"/>
        </w:rPr>
      </w:pPr>
      <w:r w:rsidRPr="00045E3D">
        <w:rPr>
          <w:b/>
          <w:color w:val="000000"/>
        </w:rPr>
        <w:t xml:space="preserve">о порядке и </w:t>
      </w:r>
      <w:r w:rsidRPr="00045E3D">
        <w:rPr>
          <w:b/>
        </w:rPr>
        <w:t xml:space="preserve">сроках рассмотрения </w:t>
      </w:r>
      <w:r w:rsidRPr="00045E3D">
        <w:rPr>
          <w:b/>
          <w:color w:val="000000"/>
        </w:rPr>
        <w:t>документов, необходимых для назначения,</w:t>
      </w:r>
      <w:r w:rsidRPr="00045E3D">
        <w:rPr>
          <w:b/>
        </w:rPr>
        <w:t xml:space="preserve"> перерасчета </w:t>
      </w:r>
      <w:r w:rsidRPr="00045E3D">
        <w:rPr>
          <w:b/>
          <w:color w:val="000000"/>
        </w:rPr>
        <w:t>ежемесячной доплаты за стаж лицам,</w:t>
      </w:r>
      <w:r w:rsidRPr="00045E3D">
        <w:rPr>
          <w:b/>
        </w:rPr>
        <w:t xml:space="preserve"> замещавшим </w:t>
      </w:r>
      <w:r w:rsidRPr="00045E3D">
        <w:rPr>
          <w:b/>
          <w:color w:val="000000"/>
        </w:rPr>
        <w:t>муниципальные должности на постоянной</w:t>
      </w:r>
      <w:r w:rsidRPr="00045E3D">
        <w:rPr>
          <w:b/>
        </w:rPr>
        <w:t xml:space="preserve"> </w:t>
      </w:r>
      <w:r w:rsidRPr="00045E3D">
        <w:rPr>
          <w:b/>
          <w:color w:val="000000"/>
        </w:rPr>
        <w:t>основе в</w:t>
      </w:r>
      <w:r w:rsidRPr="00045E3D">
        <w:rPr>
          <w:b/>
        </w:rPr>
        <w:t xml:space="preserve"> </w:t>
      </w:r>
      <w:r w:rsidRPr="00045E3D">
        <w:rPr>
          <w:b/>
          <w:color w:val="000000"/>
        </w:rPr>
        <w:t>органах местного самоуправления и</w:t>
      </w:r>
      <w:r w:rsidRPr="00045E3D">
        <w:rPr>
          <w:b/>
        </w:rPr>
        <w:t xml:space="preserve"> </w:t>
      </w:r>
      <w:r w:rsidRPr="00045E3D">
        <w:rPr>
          <w:b/>
          <w:color w:val="000000"/>
        </w:rPr>
        <w:t>муниципальных</w:t>
      </w:r>
      <w:r w:rsidRPr="00045E3D">
        <w:rPr>
          <w:b/>
        </w:rPr>
        <w:t xml:space="preserve"> </w:t>
      </w:r>
      <w:r w:rsidRPr="00045E3D">
        <w:rPr>
          <w:b/>
          <w:color w:val="000000"/>
        </w:rPr>
        <w:t>органах</w:t>
      </w:r>
      <w:r w:rsidRPr="00045E3D">
        <w:rPr>
          <w:b/>
        </w:rPr>
        <w:t xml:space="preserve"> </w:t>
      </w:r>
      <w:r w:rsidRPr="00045E3D">
        <w:rPr>
          <w:b/>
          <w:color w:val="000000"/>
        </w:rPr>
        <w:t>внутригородского</w:t>
      </w:r>
      <w:r w:rsidRPr="00045E3D">
        <w:rPr>
          <w:b/>
        </w:rPr>
        <w:t xml:space="preserve"> </w:t>
      </w:r>
      <w:r w:rsidRPr="00045E3D">
        <w:rPr>
          <w:b/>
          <w:color w:val="000000"/>
        </w:rPr>
        <w:t>муниципального</w:t>
      </w:r>
      <w:r w:rsidRPr="00045E3D">
        <w:rPr>
          <w:b/>
        </w:rPr>
        <w:t xml:space="preserve"> </w:t>
      </w:r>
      <w:r w:rsidRPr="00045E3D">
        <w:rPr>
          <w:b/>
          <w:color w:val="000000"/>
        </w:rPr>
        <w:t>образования</w:t>
      </w:r>
      <w:r w:rsidRPr="00045E3D">
        <w:rPr>
          <w:b/>
        </w:rPr>
        <w:t xml:space="preserve"> </w:t>
      </w:r>
      <w:r w:rsidRPr="00045E3D">
        <w:rPr>
          <w:b/>
          <w:color w:val="000000"/>
        </w:rPr>
        <w:t>Санкт-Петербурга</w:t>
      </w:r>
      <w:r w:rsidRPr="00045E3D">
        <w:rPr>
          <w:b/>
        </w:rPr>
        <w:t xml:space="preserve"> </w:t>
      </w:r>
      <w:r w:rsidR="00841279" w:rsidRPr="00045E3D">
        <w:rPr>
          <w:b/>
          <w:color w:val="000000"/>
        </w:rPr>
        <w:t>поселок Шушары</w:t>
      </w:r>
      <w:r w:rsidRPr="00045E3D">
        <w:rPr>
          <w:b/>
          <w:color w:val="000000"/>
        </w:rPr>
        <w:t>,</w:t>
      </w:r>
      <w:r w:rsidRPr="00045E3D">
        <w:rPr>
          <w:b/>
        </w:rPr>
        <w:t xml:space="preserve"> </w:t>
      </w:r>
      <w:r w:rsidRPr="00045E3D">
        <w:rPr>
          <w:b/>
          <w:color w:val="000000"/>
        </w:rPr>
        <w:t>приостановления, возобновления, прекращения выплаты ежемесячной доплаты за стаж</w:t>
      </w:r>
    </w:p>
    <w:p w:rsidR="007A16AE" w:rsidRPr="00045E3D" w:rsidRDefault="007A16AE" w:rsidP="007A16AE">
      <w:pPr>
        <w:ind w:firstLine="851"/>
        <w:contextualSpacing/>
        <w:jc w:val="both"/>
      </w:pPr>
    </w:p>
    <w:p w:rsidR="007A16AE" w:rsidRPr="00045E3D" w:rsidRDefault="007A16AE" w:rsidP="007A16AE">
      <w:pPr>
        <w:contextualSpacing/>
        <w:jc w:val="center"/>
        <w:rPr>
          <w:b/>
        </w:rPr>
      </w:pPr>
      <w:r w:rsidRPr="00045E3D">
        <w:rPr>
          <w:b/>
          <w:color w:val="000000"/>
        </w:rPr>
        <w:t>1. Общие положения</w:t>
      </w:r>
    </w:p>
    <w:p w:rsidR="007A16AE" w:rsidRPr="00045E3D" w:rsidRDefault="007A16AE" w:rsidP="007A16AE">
      <w:pPr>
        <w:contextualSpacing/>
        <w:jc w:val="both"/>
      </w:pPr>
    </w:p>
    <w:p w:rsidR="007A16AE" w:rsidRPr="00045E3D" w:rsidRDefault="007A16AE" w:rsidP="007A16AE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045E3D">
        <w:rPr>
          <w:color w:val="000000"/>
        </w:rPr>
        <w:t>Настоящее Положение разработано в соответствии с Законом Санкт-Петербурга от 21.12.2016 № 741-117 «</w:t>
      </w:r>
      <w:r w:rsidRPr="00045E3D">
        <w:t>О ежемесячной доплате к страховой пенсии по старости, страховой пенсии по инвалидности, пенсии за выслугу лет лицам, замещавшим муниципальные должности на постоянной основе в органах местного самоуправления и муниципальных органах внутригородских муниципальных образований Санкт-Петербурга</w:t>
      </w:r>
      <w:r w:rsidRPr="00045E3D">
        <w:rPr>
          <w:color w:val="000000"/>
        </w:rPr>
        <w:t xml:space="preserve">» (далее </w:t>
      </w:r>
      <w:r w:rsidR="00494279">
        <w:rPr>
          <w:color w:val="000000"/>
        </w:rPr>
        <w:t xml:space="preserve">– </w:t>
      </w:r>
      <w:r w:rsidRPr="00045E3D">
        <w:rPr>
          <w:color w:val="000000"/>
        </w:rPr>
        <w:t>Закон № 741-117), Постановлением Правительства Санкт-Петербурга от 28.03.2017 № 190 «О мерах по реализации статьи 6 и пункта 10 статьи 7 Закона Санкт-Петербурга «</w:t>
      </w:r>
      <w:r w:rsidRPr="00045E3D">
        <w:t>О ежемесячной доплате к страховой пенсии по старости, страховой пенсии по инвалидности, пенсии за выслугу лет лицам, замещавшим муниципальные должности на постоянной основе в органах местного самоуправления и муниципальных органах внутригородских муниципальных образований Санкт-Петербурга</w:t>
      </w:r>
      <w:r w:rsidRPr="00045E3D">
        <w:rPr>
          <w:color w:val="000000"/>
        </w:rPr>
        <w:t xml:space="preserve">», распоряжением Комитета по социальной политике Санкт-Петербурга от 30.03.2017 № 131-р «О мерах по реализации постановления Правительства Санкт-Петербурга от 28.03.2017 № 190» (далее </w:t>
      </w:r>
      <w:r w:rsidR="00494279">
        <w:rPr>
          <w:color w:val="000000"/>
        </w:rPr>
        <w:t xml:space="preserve">– </w:t>
      </w:r>
      <w:r w:rsidRPr="00045E3D">
        <w:rPr>
          <w:color w:val="000000"/>
        </w:rPr>
        <w:t xml:space="preserve">Распоряжение № 131-р) и устанавливает порядок и сроки рассмотрения документов, необходимых для назначения, перерасчета ежемесячной доплаты за стаж, приостановления, возобновления, прекращения выплаты ежемесячной доплаты за стаж </w:t>
      </w:r>
      <w:r w:rsidRPr="00045E3D">
        <w:t xml:space="preserve">к страховой пенсии по старости, страховой пенсии по инвалидности, пенсии за выслугу лет лицам, замещавшим муниципальные должности на постоянной основе в органах местного самоуправления и муниципальных органах внутригородского муниципального образования Санкт-Петербурга </w:t>
      </w:r>
      <w:r w:rsidR="00841279" w:rsidRPr="00045E3D">
        <w:t>поселок Шушары</w:t>
      </w:r>
      <w:r w:rsidRPr="00045E3D">
        <w:t xml:space="preserve"> </w:t>
      </w:r>
      <w:r w:rsidRPr="00045E3D">
        <w:rPr>
          <w:color w:val="000000"/>
        </w:rPr>
        <w:t>(далее – доплата к пенсии).</w:t>
      </w:r>
    </w:p>
    <w:p w:rsidR="007A16AE" w:rsidRPr="00045E3D" w:rsidRDefault="007A16AE" w:rsidP="007A16AE">
      <w:pPr>
        <w:contextualSpacing/>
        <w:jc w:val="center"/>
        <w:rPr>
          <w:color w:val="000000"/>
        </w:rPr>
      </w:pPr>
    </w:p>
    <w:p w:rsidR="007A16AE" w:rsidRPr="00045E3D" w:rsidRDefault="007A16AE" w:rsidP="007A16AE">
      <w:pPr>
        <w:contextualSpacing/>
        <w:jc w:val="center"/>
        <w:rPr>
          <w:b/>
          <w:color w:val="000000"/>
        </w:rPr>
      </w:pPr>
      <w:r w:rsidRPr="00045E3D">
        <w:rPr>
          <w:b/>
          <w:color w:val="000000"/>
        </w:rPr>
        <w:t>2. Порядок и сроки рассмотрения документов, необходимых</w:t>
      </w:r>
      <w:r w:rsidRPr="00045E3D">
        <w:rPr>
          <w:b/>
          <w:color w:val="000000"/>
        </w:rPr>
        <w:br/>
        <w:t>для назначения</w:t>
      </w:r>
      <w:r w:rsidRPr="00045E3D">
        <w:rPr>
          <w:b/>
        </w:rPr>
        <w:t xml:space="preserve"> </w:t>
      </w:r>
      <w:r w:rsidRPr="00045E3D">
        <w:rPr>
          <w:b/>
          <w:color w:val="000000"/>
        </w:rPr>
        <w:t>доплаты к пенсии</w:t>
      </w:r>
    </w:p>
    <w:p w:rsidR="007A16AE" w:rsidRPr="00045E3D" w:rsidRDefault="007A16AE" w:rsidP="007A16AE">
      <w:pPr>
        <w:ind w:firstLine="709"/>
        <w:contextualSpacing/>
        <w:jc w:val="both"/>
        <w:rPr>
          <w:color w:val="000000"/>
        </w:rPr>
      </w:pPr>
    </w:p>
    <w:p w:rsidR="007A16AE" w:rsidRPr="00553DE0" w:rsidRDefault="007A16AE" w:rsidP="007A16AE">
      <w:pPr>
        <w:pStyle w:val="10"/>
        <w:numPr>
          <w:ilvl w:val="1"/>
          <w:numId w:val="12"/>
        </w:numPr>
        <w:shd w:val="clear" w:color="auto" w:fill="auto"/>
        <w:spacing w:after="0"/>
        <w:ind w:left="0" w:right="20" w:firstLine="740"/>
        <w:jc w:val="both"/>
        <w:rPr>
          <w:color w:val="000000"/>
          <w:spacing w:val="0"/>
          <w:sz w:val="24"/>
          <w:szCs w:val="24"/>
        </w:rPr>
      </w:pPr>
      <w:r w:rsidRPr="00045E3D">
        <w:rPr>
          <w:color w:val="000000"/>
          <w:spacing w:val="0"/>
          <w:sz w:val="24"/>
          <w:szCs w:val="24"/>
        </w:rPr>
        <w:t xml:space="preserve">Для назначения доплаты к пенсии лицо, замещавшее муниципальную должность на постоянной основе в органе местного самоуправления или в муниципальном органе внутригородского муниципального образования Санкт-Петербурга </w:t>
      </w:r>
      <w:r w:rsidR="00841279" w:rsidRPr="00045E3D">
        <w:rPr>
          <w:color w:val="000000"/>
          <w:spacing w:val="0"/>
          <w:sz w:val="24"/>
          <w:szCs w:val="24"/>
        </w:rPr>
        <w:t>поселок Шушары</w:t>
      </w:r>
      <w:r w:rsidRPr="00045E3D">
        <w:rPr>
          <w:color w:val="000000"/>
          <w:spacing w:val="0"/>
          <w:sz w:val="24"/>
          <w:szCs w:val="24"/>
        </w:rPr>
        <w:t xml:space="preserve">, (далее </w:t>
      </w:r>
      <w:r w:rsidR="00494279">
        <w:rPr>
          <w:color w:val="000000"/>
          <w:spacing w:val="0"/>
          <w:sz w:val="24"/>
          <w:szCs w:val="24"/>
        </w:rPr>
        <w:t>–</w:t>
      </w:r>
      <w:r w:rsidRPr="00045E3D">
        <w:rPr>
          <w:color w:val="000000"/>
          <w:spacing w:val="0"/>
          <w:sz w:val="24"/>
          <w:szCs w:val="24"/>
        </w:rPr>
        <w:t xml:space="preserve"> заявитель) обращается в Местную администрацию </w:t>
      </w:r>
      <w:r w:rsidR="00841279" w:rsidRPr="00045E3D">
        <w:rPr>
          <w:color w:val="000000"/>
          <w:spacing w:val="0"/>
          <w:sz w:val="24"/>
          <w:szCs w:val="24"/>
        </w:rPr>
        <w:t>Муниципального</w:t>
      </w:r>
      <w:r w:rsidR="00841279">
        <w:rPr>
          <w:color w:val="000000"/>
          <w:spacing w:val="0"/>
          <w:sz w:val="24"/>
          <w:szCs w:val="24"/>
        </w:rPr>
        <w:t xml:space="preserve"> образования поселок Шушары</w:t>
      </w:r>
      <w:r w:rsidRPr="00553DE0">
        <w:rPr>
          <w:color w:val="000000"/>
          <w:spacing w:val="0"/>
          <w:sz w:val="24"/>
          <w:szCs w:val="24"/>
        </w:rPr>
        <w:t xml:space="preserve"> (далее </w:t>
      </w:r>
      <w:r w:rsidR="00494279">
        <w:rPr>
          <w:color w:val="000000"/>
          <w:spacing w:val="0"/>
          <w:sz w:val="24"/>
          <w:szCs w:val="24"/>
        </w:rPr>
        <w:t xml:space="preserve">– </w:t>
      </w:r>
      <w:r w:rsidRPr="00553DE0">
        <w:rPr>
          <w:color w:val="000000"/>
          <w:spacing w:val="0"/>
          <w:sz w:val="24"/>
          <w:szCs w:val="24"/>
        </w:rPr>
        <w:t xml:space="preserve">Местная администрация) с заявлением и документами, предусмотренными статьей 7 Закона № 741-117 и пунктом 2 Порядка оформления и форм документов, необходимых для назначения, перерасчета, приостановления, возобновления, прекращения выплаты доплаты за стаж и ведения Реестра граждан, которым назначена доплата за стаж, утвержденного Распоряжением № 131-р (далее </w:t>
      </w:r>
      <w:r w:rsidR="00494279">
        <w:rPr>
          <w:color w:val="000000"/>
          <w:spacing w:val="0"/>
          <w:sz w:val="24"/>
          <w:szCs w:val="24"/>
        </w:rPr>
        <w:t xml:space="preserve">– </w:t>
      </w:r>
      <w:r w:rsidRPr="00553DE0">
        <w:rPr>
          <w:color w:val="000000"/>
          <w:spacing w:val="0"/>
          <w:sz w:val="24"/>
          <w:szCs w:val="24"/>
        </w:rPr>
        <w:t>Порядок, утвержденный Распоряжением № 131-р).</w:t>
      </w:r>
    </w:p>
    <w:p w:rsidR="007A16AE" w:rsidRPr="00553DE0" w:rsidRDefault="007A16AE" w:rsidP="007A16AE">
      <w:pPr>
        <w:ind w:firstLine="709"/>
        <w:contextualSpacing/>
        <w:jc w:val="both"/>
        <w:rPr>
          <w:color w:val="000000"/>
        </w:rPr>
      </w:pPr>
      <w:r w:rsidRPr="00553DE0">
        <w:rPr>
          <w:color w:val="000000"/>
        </w:rPr>
        <w:t>2.2. Датой обращения за установлением доплаты к пенсии является день приема Местной администрацией заявления и всех документов, подтверждающих право на установление доплаты к пенсии.</w:t>
      </w:r>
    </w:p>
    <w:p w:rsidR="007A16AE" w:rsidRPr="00553DE0" w:rsidRDefault="007A16AE" w:rsidP="007A16AE">
      <w:pPr>
        <w:ind w:firstLine="709"/>
        <w:contextualSpacing/>
        <w:jc w:val="both"/>
        <w:rPr>
          <w:color w:val="000000"/>
        </w:rPr>
      </w:pPr>
      <w:r w:rsidRPr="00553DE0">
        <w:rPr>
          <w:color w:val="000000"/>
        </w:rPr>
        <w:t>При направлении заявления и документов по почте датой обращения считается дата, указанная на почтовом штемпеле по месту отправления.</w:t>
      </w:r>
    </w:p>
    <w:p w:rsidR="007A16AE" w:rsidRPr="00553DE0" w:rsidRDefault="007A16AE" w:rsidP="007A16AE">
      <w:pPr>
        <w:ind w:firstLine="709"/>
        <w:contextualSpacing/>
        <w:jc w:val="both"/>
        <w:rPr>
          <w:color w:val="000000"/>
        </w:rPr>
      </w:pPr>
      <w:r w:rsidRPr="00553DE0">
        <w:rPr>
          <w:color w:val="000000"/>
        </w:rPr>
        <w:t>Специалист Местной администрации, ответственный за прием заявлений и документов, регистрирует в течение 3 (трех) дней со дня поступления заявление в журнале входящей корреспонденции и выдает заявителю расписку о принятии заявления и документов.</w:t>
      </w:r>
    </w:p>
    <w:p w:rsidR="007A16AE" w:rsidRPr="00553DE0" w:rsidRDefault="007A16AE" w:rsidP="007A16AE">
      <w:pPr>
        <w:ind w:firstLine="709"/>
        <w:contextualSpacing/>
        <w:jc w:val="both"/>
        <w:rPr>
          <w:color w:val="000000"/>
        </w:rPr>
      </w:pPr>
      <w:r w:rsidRPr="00553DE0">
        <w:rPr>
          <w:color w:val="000000"/>
        </w:rPr>
        <w:lastRenderedPageBreak/>
        <w:t>В случае если заявителем представлены не все документы, подтверждающие право на доплату к пенсии, заявитель предупреждается о необходимости представить недостающие документы. В этом случае датой обращения считается дата представления недостающих документов.</w:t>
      </w:r>
    </w:p>
    <w:p w:rsidR="007A16AE" w:rsidRPr="00553DE0" w:rsidRDefault="007A16AE" w:rsidP="007A16AE">
      <w:pPr>
        <w:ind w:firstLine="709"/>
        <w:contextualSpacing/>
        <w:jc w:val="both"/>
        <w:rPr>
          <w:color w:val="000000"/>
        </w:rPr>
      </w:pPr>
      <w:r w:rsidRPr="00553DE0">
        <w:rPr>
          <w:color w:val="000000"/>
        </w:rPr>
        <w:t xml:space="preserve">2.3. После регистрации заявление и прилагаемые к нему документы передаются специалисту Местной администрации, ответственному за их рассмотрение (далее по тексту </w:t>
      </w:r>
      <w:r w:rsidR="00494279">
        <w:rPr>
          <w:color w:val="000000"/>
        </w:rPr>
        <w:t xml:space="preserve">– </w:t>
      </w:r>
      <w:r w:rsidRPr="00553DE0">
        <w:rPr>
          <w:color w:val="000000"/>
        </w:rPr>
        <w:t xml:space="preserve"> специалист Местной администрации).</w:t>
      </w:r>
    </w:p>
    <w:p w:rsidR="007A16AE" w:rsidRPr="00553DE0" w:rsidRDefault="007A16AE" w:rsidP="007A16AE">
      <w:pPr>
        <w:ind w:firstLine="709"/>
        <w:contextualSpacing/>
        <w:jc w:val="both"/>
        <w:rPr>
          <w:color w:val="000000"/>
        </w:rPr>
      </w:pPr>
      <w:r w:rsidRPr="00553DE0">
        <w:t xml:space="preserve">2.4. </w:t>
      </w:r>
      <w:r w:rsidRPr="00553DE0">
        <w:rPr>
          <w:color w:val="000000"/>
        </w:rPr>
        <w:t>В течение 10 (десяти) дней со дня регистрации заявления специалист Местной администрации рассматривает заявление и документы, предоставленные заявителем.</w:t>
      </w:r>
    </w:p>
    <w:p w:rsidR="007A16AE" w:rsidRPr="00553DE0" w:rsidRDefault="007A16AE" w:rsidP="007A16AE">
      <w:pPr>
        <w:ind w:firstLine="709"/>
        <w:contextualSpacing/>
        <w:jc w:val="both"/>
        <w:rPr>
          <w:color w:val="000000"/>
        </w:rPr>
      </w:pPr>
      <w:r w:rsidRPr="00553DE0">
        <w:t xml:space="preserve">2.4.1. </w:t>
      </w:r>
      <w:r w:rsidRPr="00553DE0">
        <w:rPr>
          <w:color w:val="000000"/>
        </w:rPr>
        <w:t>Специалист Местной администрации в ходе рассмотрения заявления и документов:</w:t>
      </w:r>
    </w:p>
    <w:p w:rsidR="007A16AE" w:rsidRPr="00553DE0" w:rsidRDefault="007A16AE" w:rsidP="007A16AE">
      <w:pPr>
        <w:ind w:firstLine="709"/>
        <w:contextualSpacing/>
        <w:jc w:val="both"/>
      </w:pPr>
      <w:r w:rsidRPr="00553DE0">
        <w:rPr>
          <w:color w:val="000000"/>
        </w:rPr>
        <w:t>- проверяет представленные заявление и документы на соответствие требованиям, установленным Законом № 741-117 и Порядком, утвержденным Распоряжением № 131-р (комплектность, правильность заполнения, достоверность и полнота представленных сведений);</w:t>
      </w:r>
    </w:p>
    <w:p w:rsidR="007A16AE" w:rsidRPr="00553DE0" w:rsidRDefault="007A16AE" w:rsidP="007A16AE">
      <w:pPr>
        <w:ind w:firstLine="709"/>
        <w:jc w:val="both"/>
      </w:pPr>
      <w:r w:rsidRPr="00553DE0">
        <w:t xml:space="preserve">- </w:t>
      </w:r>
      <w:r w:rsidRPr="00553DE0">
        <w:rPr>
          <w:color w:val="000000"/>
        </w:rPr>
        <w:t>определяет в соответствии с действующим законодательством наличие либо отсутствие права на получение доплаты к пенсии и условий реализации указанного права, в том числе:</w:t>
      </w:r>
    </w:p>
    <w:p w:rsidR="007A16AE" w:rsidRPr="00553DE0" w:rsidRDefault="007A16AE" w:rsidP="007A16AE">
      <w:pPr>
        <w:ind w:firstLine="709"/>
        <w:jc w:val="both"/>
        <w:rPr>
          <w:color w:val="000000"/>
        </w:rPr>
      </w:pPr>
      <w:r w:rsidRPr="00553DE0">
        <w:t xml:space="preserve">а) </w:t>
      </w:r>
      <w:r w:rsidRPr="00553DE0">
        <w:rPr>
          <w:color w:val="000000"/>
        </w:rPr>
        <w:t>проверяет наличие права на получение доплаты к пенсии, предусмотренного статьями 1 и 2 Закона № 741-117;</w:t>
      </w:r>
    </w:p>
    <w:p w:rsidR="007A16AE" w:rsidRPr="00553DE0" w:rsidRDefault="007A16AE" w:rsidP="007A16AE">
      <w:pPr>
        <w:ind w:firstLine="709"/>
        <w:jc w:val="both"/>
      </w:pPr>
      <w:r w:rsidRPr="00553DE0">
        <w:rPr>
          <w:color w:val="000000"/>
        </w:rPr>
        <w:t>б) проверяет отсутствие факта установления в соответствии с законодательством Российской Федерации, законодательством Санкт-Петербурга, законодательством других субъектов Российской Федерации, муниципальными правовыми актами органов местного самоуправления других субъектов Российской Федерации доплат или иных выплат к пенсии, связанных с замещением государственных должностей Российской Федерации, государственных должностей Санкт-Петербурга, государственных должностей других субъектов Российской Федерации, должностей федеральной государственной гражданской службы и государственной гражданской службы Санкт-Петербурга, государственной гражданской службы других субъектов Российской Федерации, муниципальных должностей и должностей муниципальной службы в органах местного самоуправления муниципальных образований других субъектов Российской Федерации.</w:t>
      </w:r>
    </w:p>
    <w:p w:rsidR="007A16AE" w:rsidRPr="00553DE0" w:rsidRDefault="007A16AE" w:rsidP="007A16AE">
      <w:pPr>
        <w:ind w:firstLine="709"/>
        <w:jc w:val="both"/>
      </w:pPr>
      <w:r w:rsidRPr="00553DE0">
        <w:t xml:space="preserve">2.4.2. </w:t>
      </w:r>
      <w:r w:rsidRPr="00553DE0">
        <w:rPr>
          <w:color w:val="000000"/>
        </w:rPr>
        <w:t>При установлении факта отсутствия какого(их)-либо документа(</w:t>
      </w:r>
      <w:proofErr w:type="spellStart"/>
      <w:r w:rsidRPr="00553DE0">
        <w:rPr>
          <w:color w:val="000000"/>
        </w:rPr>
        <w:t>ов</w:t>
      </w:r>
      <w:proofErr w:type="spellEnd"/>
      <w:r w:rsidRPr="00553DE0">
        <w:rPr>
          <w:color w:val="000000"/>
        </w:rPr>
        <w:t>), предусмотренных пунктом 2 статьи 7 Закона №</w:t>
      </w:r>
      <w:r w:rsidR="00670626">
        <w:rPr>
          <w:color w:val="000000"/>
        </w:rPr>
        <w:t xml:space="preserve"> </w:t>
      </w:r>
      <w:r w:rsidRPr="00553DE0">
        <w:rPr>
          <w:color w:val="000000"/>
        </w:rPr>
        <w:t>741-117 и пунктом 2 Порядка, утвержденного Распоряжением № 131-р, специалист Местной администрации запрашивает у заявителя недостающие документы.</w:t>
      </w:r>
    </w:p>
    <w:p w:rsidR="007A16AE" w:rsidRPr="00553DE0" w:rsidRDefault="007A16AE" w:rsidP="007A16AE">
      <w:pPr>
        <w:pStyle w:val="10"/>
        <w:shd w:val="clear" w:color="auto" w:fill="auto"/>
        <w:spacing w:after="0" w:line="266" w:lineRule="exact"/>
        <w:ind w:right="20" w:firstLine="729"/>
        <w:jc w:val="both"/>
        <w:rPr>
          <w:color w:val="000000"/>
          <w:spacing w:val="0"/>
          <w:sz w:val="24"/>
          <w:szCs w:val="24"/>
        </w:rPr>
      </w:pPr>
      <w:r w:rsidRPr="00553DE0">
        <w:rPr>
          <w:color w:val="000000"/>
          <w:spacing w:val="0"/>
          <w:sz w:val="24"/>
          <w:szCs w:val="24"/>
        </w:rPr>
        <w:t xml:space="preserve">2.5. По результатам осуществления действий, указанных в пункте 2.4 настоящего Положения, специалист Местной администрации готовит проект Постановления Местной администрации о назначении доплаты к пенсии либо об отказе в назначении доплаты к пенсии с указанием оснований отказа (далее </w:t>
      </w:r>
      <w:r w:rsidR="00670626">
        <w:rPr>
          <w:color w:val="000000"/>
          <w:spacing w:val="0"/>
          <w:sz w:val="24"/>
          <w:szCs w:val="24"/>
        </w:rPr>
        <w:t xml:space="preserve">– </w:t>
      </w:r>
      <w:r w:rsidRPr="00553DE0">
        <w:rPr>
          <w:color w:val="000000"/>
          <w:spacing w:val="0"/>
          <w:sz w:val="24"/>
          <w:szCs w:val="24"/>
        </w:rPr>
        <w:t>проект Постановления).</w:t>
      </w:r>
    </w:p>
    <w:p w:rsidR="007A16AE" w:rsidRPr="00553DE0" w:rsidRDefault="007A16AE" w:rsidP="007A16AE">
      <w:pPr>
        <w:numPr>
          <w:ilvl w:val="1"/>
          <w:numId w:val="13"/>
        </w:numPr>
        <w:ind w:left="0" w:firstLine="709"/>
        <w:jc w:val="both"/>
        <w:rPr>
          <w:color w:val="000000"/>
        </w:rPr>
      </w:pPr>
      <w:r w:rsidRPr="00553DE0">
        <w:rPr>
          <w:color w:val="000000"/>
        </w:rPr>
        <w:t>Текст проекта Постановления о назначении доплаты к пенсии должен иметь вводную и распорядительную части.</w:t>
      </w:r>
    </w:p>
    <w:p w:rsidR="007A16AE" w:rsidRPr="00553DE0" w:rsidRDefault="007A16AE" w:rsidP="007A16AE">
      <w:pPr>
        <w:ind w:firstLine="709"/>
        <w:jc w:val="both"/>
      </w:pPr>
      <w:r w:rsidRPr="00553DE0">
        <w:rPr>
          <w:color w:val="000000"/>
        </w:rPr>
        <w:t>Вводная часть проекта Постановления должна содержать указание на нормативные правовые акты, в соответствии с которыми назначается доплата к пенсии (наименование, дата принятия, номер).</w:t>
      </w:r>
    </w:p>
    <w:p w:rsidR="007A16AE" w:rsidRPr="00553DE0" w:rsidRDefault="007A16AE" w:rsidP="007A16AE">
      <w:pPr>
        <w:ind w:firstLine="709"/>
        <w:jc w:val="both"/>
      </w:pPr>
      <w:r w:rsidRPr="00553DE0">
        <w:rPr>
          <w:color w:val="000000"/>
        </w:rPr>
        <w:t>Распорядительная часть проекта Постановления обязательно должна содержать:</w:t>
      </w:r>
    </w:p>
    <w:p w:rsidR="007A16AE" w:rsidRPr="00553DE0" w:rsidRDefault="007A16AE" w:rsidP="007A16AE">
      <w:pPr>
        <w:ind w:firstLine="709"/>
        <w:jc w:val="both"/>
        <w:rPr>
          <w:color w:val="000000"/>
        </w:rPr>
      </w:pPr>
      <w:r w:rsidRPr="00553DE0">
        <w:t xml:space="preserve">- </w:t>
      </w:r>
      <w:r w:rsidRPr="00553DE0">
        <w:rPr>
          <w:color w:val="000000"/>
        </w:rPr>
        <w:t>указание о назначении доплаты к пенсии;</w:t>
      </w:r>
    </w:p>
    <w:p w:rsidR="007A16AE" w:rsidRPr="00553DE0" w:rsidRDefault="007A16AE" w:rsidP="007A16AE">
      <w:pPr>
        <w:ind w:firstLine="709"/>
        <w:jc w:val="both"/>
        <w:rPr>
          <w:color w:val="000000"/>
        </w:rPr>
      </w:pPr>
      <w:r w:rsidRPr="00553DE0">
        <w:rPr>
          <w:color w:val="000000"/>
        </w:rPr>
        <w:t>- фамилию, имя, отчество лица, которому назначена доплата к пенсии;</w:t>
      </w:r>
    </w:p>
    <w:p w:rsidR="007A16AE" w:rsidRPr="00553DE0" w:rsidRDefault="007A16AE" w:rsidP="007A16AE">
      <w:pPr>
        <w:ind w:firstLine="709"/>
        <w:jc w:val="both"/>
        <w:rPr>
          <w:color w:val="000000"/>
        </w:rPr>
      </w:pPr>
      <w:r w:rsidRPr="00553DE0">
        <w:rPr>
          <w:color w:val="000000"/>
        </w:rPr>
        <w:t>- полное наименование должности муниципальной службы, в соответствии с должностным окладом по которой устанавливается размер доплаты к пенсии;</w:t>
      </w:r>
    </w:p>
    <w:p w:rsidR="007A16AE" w:rsidRPr="00553DE0" w:rsidRDefault="007A16AE" w:rsidP="007A16AE">
      <w:pPr>
        <w:ind w:firstLine="709"/>
        <w:jc w:val="both"/>
        <w:rPr>
          <w:color w:val="000000"/>
        </w:rPr>
      </w:pPr>
      <w:r w:rsidRPr="00553DE0">
        <w:rPr>
          <w:color w:val="000000"/>
        </w:rPr>
        <w:t>- конкретный размер назначаемой доплаты к пенсии;</w:t>
      </w:r>
    </w:p>
    <w:p w:rsidR="007A16AE" w:rsidRPr="00553DE0" w:rsidRDefault="007A16AE" w:rsidP="007A16AE">
      <w:pPr>
        <w:ind w:firstLine="709"/>
        <w:jc w:val="both"/>
        <w:rPr>
          <w:color w:val="000000"/>
        </w:rPr>
      </w:pPr>
      <w:r w:rsidRPr="00553DE0">
        <w:rPr>
          <w:color w:val="000000"/>
        </w:rPr>
        <w:t>- день, с которого назначается доплата к пенсии;</w:t>
      </w:r>
    </w:p>
    <w:p w:rsidR="007A16AE" w:rsidRPr="00553DE0" w:rsidRDefault="007A16AE" w:rsidP="007A16AE">
      <w:pPr>
        <w:ind w:firstLine="709"/>
        <w:jc w:val="both"/>
        <w:rPr>
          <w:color w:val="000000"/>
        </w:rPr>
      </w:pPr>
      <w:r w:rsidRPr="00553DE0">
        <w:rPr>
          <w:color w:val="000000"/>
        </w:rPr>
        <w:t>- поручение о контроле исполнения постановления с указанием, на кого возложена обязанность по контролю.</w:t>
      </w:r>
    </w:p>
    <w:p w:rsidR="007A16AE" w:rsidRPr="00553DE0" w:rsidRDefault="007A16AE" w:rsidP="007A16AE">
      <w:pPr>
        <w:ind w:firstLine="709"/>
        <w:jc w:val="both"/>
        <w:rPr>
          <w:color w:val="000000"/>
        </w:rPr>
      </w:pPr>
      <w:r w:rsidRPr="00553DE0">
        <w:t xml:space="preserve">2.7. </w:t>
      </w:r>
      <w:r w:rsidRPr="00553DE0">
        <w:rPr>
          <w:color w:val="000000"/>
        </w:rPr>
        <w:t>Текст проекта Постановления об отказе в назначении доплаты к пенсии должен содержать ссылку на положения действующего законодательства, в соответствии с которыми в назначении доплаты к пенсии отказано.</w:t>
      </w:r>
    </w:p>
    <w:p w:rsidR="007A16AE" w:rsidRPr="00553DE0" w:rsidRDefault="007A16AE" w:rsidP="007A16AE">
      <w:pPr>
        <w:ind w:firstLine="709"/>
        <w:jc w:val="both"/>
        <w:rPr>
          <w:color w:val="000000"/>
        </w:rPr>
      </w:pPr>
      <w:r w:rsidRPr="00553DE0">
        <w:rPr>
          <w:color w:val="000000"/>
        </w:rPr>
        <w:t>2.8. Постановление Местной администрации о назначении доплаты к пенсии либо об отказе в назначении доплаты к пенсии принимается в течение 30 (тридцати) дней с даты обращения заявителя и представления всех необходимых документов.</w:t>
      </w:r>
    </w:p>
    <w:p w:rsidR="007A16AE" w:rsidRPr="00553DE0" w:rsidRDefault="007A16AE" w:rsidP="007A16AE">
      <w:pPr>
        <w:ind w:firstLine="709"/>
        <w:jc w:val="both"/>
        <w:rPr>
          <w:color w:val="000000"/>
        </w:rPr>
      </w:pPr>
      <w:r w:rsidRPr="00553DE0">
        <w:rPr>
          <w:color w:val="000000"/>
        </w:rPr>
        <w:lastRenderedPageBreak/>
        <w:t xml:space="preserve">2.9. </w:t>
      </w:r>
      <w:r w:rsidRPr="00553DE0">
        <w:rPr>
          <w:rStyle w:val="8pt0pt"/>
        </w:rPr>
        <w:t xml:space="preserve">В </w:t>
      </w:r>
      <w:r w:rsidRPr="00553DE0">
        <w:rPr>
          <w:color w:val="000000"/>
        </w:rPr>
        <w:t>случае принятия решения о назначении доплаты к пенсии специалист Местной администрации производит расчет размера доплаты к пенсии по форме, установленной Порядком, утвержденным Распоряжением № 131-р.</w:t>
      </w:r>
    </w:p>
    <w:p w:rsidR="007A16AE" w:rsidRPr="00553DE0" w:rsidRDefault="007A16AE" w:rsidP="007A16AE">
      <w:pPr>
        <w:ind w:firstLine="709"/>
        <w:jc w:val="both"/>
        <w:rPr>
          <w:color w:val="000000"/>
        </w:rPr>
      </w:pPr>
      <w:r w:rsidRPr="00553DE0">
        <w:rPr>
          <w:color w:val="000000"/>
        </w:rPr>
        <w:t xml:space="preserve">2.10. </w:t>
      </w:r>
      <w:r w:rsidRPr="00553DE0">
        <w:rPr>
          <w:rStyle w:val="8pt0pt"/>
        </w:rPr>
        <w:t xml:space="preserve">В </w:t>
      </w:r>
      <w:r w:rsidRPr="00553DE0">
        <w:rPr>
          <w:color w:val="000000"/>
        </w:rPr>
        <w:t>случае принятия решения об отказе в назначении доплаты к пенсии (отсутствие правовых оснований для назначения доплаты к пенсии), в том числе по причинам несоответствия представленных документов установленным законодательством требованиям, в течение 5 (пяти) рабочих дней после принятия решения специалист Местной администрации письменно информирует заявителя о причинах отказа.</w:t>
      </w:r>
    </w:p>
    <w:p w:rsidR="007A16AE" w:rsidRPr="00553DE0" w:rsidRDefault="007A16AE" w:rsidP="007A16AE">
      <w:pPr>
        <w:ind w:firstLine="709"/>
        <w:jc w:val="both"/>
        <w:rPr>
          <w:color w:val="000000"/>
        </w:rPr>
      </w:pPr>
      <w:r w:rsidRPr="00553DE0">
        <w:rPr>
          <w:color w:val="000000"/>
        </w:rPr>
        <w:t>2.11. Специалист Местной администрации формирует личное дело заявителя, в которое подшиваются заявление, представленные заявителем документы, постановление о назначении доплаты к пенсии или копия письма об отказе, при необходимости - копии нормативных и информационных документов, подтверждающих право на доплату к пенсии (далее - личное дело).</w:t>
      </w:r>
    </w:p>
    <w:p w:rsidR="007A16AE" w:rsidRPr="00553DE0" w:rsidRDefault="007A16AE" w:rsidP="007A16AE">
      <w:pPr>
        <w:ind w:firstLine="709"/>
        <w:jc w:val="both"/>
        <w:rPr>
          <w:color w:val="000000"/>
        </w:rPr>
      </w:pPr>
      <w:r w:rsidRPr="00553DE0">
        <w:rPr>
          <w:color w:val="000000"/>
        </w:rPr>
        <w:t xml:space="preserve">2.12. В течение 5 (пяти) рабочих дней после принятия решения о назначении доплаты к пенсии специалист Местной администрации письменно информирует заявителя и направляет личное дело с извещением, по форме, установленной Порядком, утвержденным Распоряжением № 131-р, в Санкт-Петербургское государственное казенное учреждение «Городской информационно-расчетный центр» (далее </w:t>
      </w:r>
      <w:r w:rsidR="00670626">
        <w:rPr>
          <w:color w:val="000000"/>
        </w:rPr>
        <w:t xml:space="preserve">– </w:t>
      </w:r>
      <w:r w:rsidRPr="00553DE0">
        <w:rPr>
          <w:color w:val="000000"/>
        </w:rPr>
        <w:t>Городской центр).</w:t>
      </w:r>
    </w:p>
    <w:p w:rsidR="007A16AE" w:rsidRPr="00553DE0" w:rsidRDefault="007A16AE" w:rsidP="007A16AE">
      <w:pPr>
        <w:ind w:firstLine="709"/>
        <w:jc w:val="both"/>
        <w:rPr>
          <w:color w:val="000000"/>
        </w:rPr>
      </w:pPr>
      <w:r w:rsidRPr="00553DE0">
        <w:rPr>
          <w:color w:val="000000"/>
        </w:rPr>
        <w:t>2.13. Выплата ежемесячной доплаты к пенсии производится Местной администрацией через отделение почтовой связи по месту жительства заявителя в Санкт-Петербурге либо в кредитную организацию в соответствии с данными, указанными заявителем.</w:t>
      </w:r>
    </w:p>
    <w:p w:rsidR="007A16AE" w:rsidRPr="00553DE0" w:rsidRDefault="007A16AE" w:rsidP="007A16AE">
      <w:pPr>
        <w:ind w:firstLine="709"/>
        <w:jc w:val="both"/>
        <w:rPr>
          <w:color w:val="000000"/>
        </w:rPr>
      </w:pPr>
    </w:p>
    <w:p w:rsidR="007A16AE" w:rsidRPr="00553DE0" w:rsidRDefault="007A16AE" w:rsidP="007A16AE">
      <w:pPr>
        <w:ind w:firstLine="709"/>
        <w:jc w:val="center"/>
        <w:rPr>
          <w:b/>
          <w:color w:val="000000"/>
        </w:rPr>
      </w:pPr>
      <w:r w:rsidRPr="00553DE0">
        <w:rPr>
          <w:b/>
          <w:color w:val="000000"/>
        </w:rPr>
        <w:t xml:space="preserve">3. Порядок </w:t>
      </w:r>
      <w:r>
        <w:rPr>
          <w:b/>
          <w:color w:val="000000"/>
        </w:rPr>
        <w:t>и</w:t>
      </w:r>
      <w:r w:rsidRPr="00553DE0">
        <w:rPr>
          <w:b/>
          <w:color w:val="000000"/>
        </w:rPr>
        <w:t xml:space="preserve"> сроки рассмотрения документов, необходимых для перерасчета, приостановления, возобновления и прекращения выплаты доплаты к пенсии</w:t>
      </w:r>
    </w:p>
    <w:p w:rsidR="007A16AE" w:rsidRPr="00553DE0" w:rsidRDefault="007A16AE" w:rsidP="007A16AE">
      <w:pPr>
        <w:ind w:firstLine="709"/>
        <w:jc w:val="both"/>
        <w:rPr>
          <w:color w:val="000000"/>
        </w:rPr>
      </w:pPr>
    </w:p>
    <w:p w:rsidR="007A16AE" w:rsidRPr="00553DE0" w:rsidRDefault="007A16AE" w:rsidP="007A16AE">
      <w:pPr>
        <w:ind w:firstLine="709"/>
        <w:jc w:val="both"/>
        <w:rPr>
          <w:color w:val="000000"/>
        </w:rPr>
      </w:pPr>
      <w:r w:rsidRPr="00553DE0">
        <w:rPr>
          <w:color w:val="000000"/>
        </w:rPr>
        <w:t>3.1. Перерасчет, приостановление, возобновление и прекращение выплаты доплаты к пенсии производится Местной администрацией в случаях, установленных статьями 8-9 Закона № 741-117.</w:t>
      </w:r>
    </w:p>
    <w:p w:rsidR="007A16AE" w:rsidRPr="00553DE0" w:rsidRDefault="007A16AE" w:rsidP="007A16AE">
      <w:pPr>
        <w:ind w:firstLine="709"/>
        <w:jc w:val="both"/>
        <w:rPr>
          <w:color w:val="000000"/>
        </w:rPr>
      </w:pPr>
      <w:r w:rsidRPr="00553DE0">
        <w:rPr>
          <w:color w:val="000000"/>
        </w:rPr>
        <w:t>3.2. Оформление документов, необходимых для перерасчета доплаты к пенсии, в связи с изменением условий назначения доплаты к пенсии, производится на основании заявления и документов, подтверждающих право на перерасчет, в порядке, установленном разделом 2 настоящего Положения.</w:t>
      </w:r>
    </w:p>
    <w:p w:rsidR="007A16AE" w:rsidRPr="00553DE0" w:rsidRDefault="007A16AE" w:rsidP="007A16AE">
      <w:pPr>
        <w:ind w:firstLine="709"/>
        <w:jc w:val="both"/>
        <w:rPr>
          <w:color w:val="000000"/>
        </w:rPr>
      </w:pPr>
      <w:r w:rsidRPr="00553DE0">
        <w:rPr>
          <w:color w:val="000000"/>
        </w:rPr>
        <w:t>3.3. Оформление документов, необходимых для приостановления, возобновления, прекращения выплаты доплаты к пенсии, производится на основании заявления и документов, представленных заявителем, или полученных Местной администрацией сведений, влекущих приостановление, возобновление, прекращение выплаты доплаты к пенсии в течение 3 (трех) рабочих дней с даты обращения заявителя с заявлением и необходимыми документами или получения Местной администрацией сведений, влекущих приостановление, возобновление и прекращение выплаты доплаты к пенсии.</w:t>
      </w:r>
    </w:p>
    <w:p w:rsidR="007A16AE" w:rsidRPr="00553DE0" w:rsidRDefault="007A16AE" w:rsidP="007A16AE">
      <w:pPr>
        <w:ind w:firstLine="709"/>
        <w:jc w:val="both"/>
        <w:rPr>
          <w:color w:val="000000"/>
        </w:rPr>
      </w:pPr>
      <w:r w:rsidRPr="00553DE0">
        <w:rPr>
          <w:color w:val="000000"/>
        </w:rPr>
        <w:t>3.4. Решение о перерасчете, приостановления, возобновления и прекращения выплаты доплаты к пенсии оформляется Постановлением Местной администрации и в течение 5 (пяти) рабочих дней после принятия направляется в Городской центр вместе с личным делом заявителя. Также в течение 5 (пяти) рабочих дней о принятом решении информируется заявитель.</w:t>
      </w:r>
    </w:p>
    <w:p w:rsidR="007A16AE" w:rsidRPr="00553DE0" w:rsidRDefault="007A16AE" w:rsidP="007A16AE"/>
    <w:p w:rsidR="007A16AE" w:rsidRDefault="007A16AE" w:rsidP="00694BFF">
      <w:pPr>
        <w:rPr>
          <w:i/>
        </w:rPr>
      </w:pPr>
    </w:p>
    <w:sectPr w:rsidR="007A16AE" w:rsidSect="006F50D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AF8C2494"/>
    <w:lvl w:ilvl="0">
      <w:numFmt w:val="bullet"/>
      <w:lvlText w:val="*"/>
      <w:lvlJc w:val="left"/>
    </w:lvl>
  </w:abstractNum>
  <w:abstractNum w:abstractNumId="1" w15:restartNumberingAfterBreak="0">
    <w:nsid w:val="082805F0"/>
    <w:multiLevelType w:val="hybridMultilevel"/>
    <w:tmpl w:val="CA640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249A5"/>
    <w:multiLevelType w:val="hybridMultilevel"/>
    <w:tmpl w:val="8C16C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B53C3"/>
    <w:multiLevelType w:val="hybridMultilevel"/>
    <w:tmpl w:val="B46C1DC6"/>
    <w:lvl w:ilvl="0" w:tplc="9C4C8E5E">
      <w:start w:val="1"/>
      <w:numFmt w:val="decimal"/>
      <w:lvlText w:val="%1."/>
      <w:lvlJc w:val="left"/>
      <w:pPr>
        <w:ind w:left="1081" w:hanging="825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36" w:hanging="360"/>
      </w:pPr>
    </w:lvl>
    <w:lvl w:ilvl="2" w:tplc="0419001B" w:tentative="1">
      <w:start w:val="1"/>
      <w:numFmt w:val="lowerRoman"/>
      <w:lvlText w:val="%3."/>
      <w:lvlJc w:val="right"/>
      <w:pPr>
        <w:ind w:left="2056" w:hanging="180"/>
      </w:pPr>
    </w:lvl>
    <w:lvl w:ilvl="3" w:tplc="0419000F" w:tentative="1">
      <w:start w:val="1"/>
      <w:numFmt w:val="decimal"/>
      <w:lvlText w:val="%4."/>
      <w:lvlJc w:val="left"/>
      <w:pPr>
        <w:ind w:left="2776" w:hanging="360"/>
      </w:pPr>
    </w:lvl>
    <w:lvl w:ilvl="4" w:tplc="04190019" w:tentative="1">
      <w:start w:val="1"/>
      <w:numFmt w:val="lowerLetter"/>
      <w:lvlText w:val="%5."/>
      <w:lvlJc w:val="left"/>
      <w:pPr>
        <w:ind w:left="3496" w:hanging="360"/>
      </w:pPr>
    </w:lvl>
    <w:lvl w:ilvl="5" w:tplc="0419001B" w:tentative="1">
      <w:start w:val="1"/>
      <w:numFmt w:val="lowerRoman"/>
      <w:lvlText w:val="%6."/>
      <w:lvlJc w:val="right"/>
      <w:pPr>
        <w:ind w:left="4216" w:hanging="180"/>
      </w:pPr>
    </w:lvl>
    <w:lvl w:ilvl="6" w:tplc="0419000F" w:tentative="1">
      <w:start w:val="1"/>
      <w:numFmt w:val="decimal"/>
      <w:lvlText w:val="%7."/>
      <w:lvlJc w:val="left"/>
      <w:pPr>
        <w:ind w:left="4936" w:hanging="360"/>
      </w:pPr>
    </w:lvl>
    <w:lvl w:ilvl="7" w:tplc="04190019" w:tentative="1">
      <w:start w:val="1"/>
      <w:numFmt w:val="lowerLetter"/>
      <w:lvlText w:val="%8."/>
      <w:lvlJc w:val="left"/>
      <w:pPr>
        <w:ind w:left="5656" w:hanging="360"/>
      </w:pPr>
    </w:lvl>
    <w:lvl w:ilvl="8" w:tplc="0419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4" w15:restartNumberingAfterBreak="0">
    <w:nsid w:val="18814AD3"/>
    <w:multiLevelType w:val="multilevel"/>
    <w:tmpl w:val="878EDC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0" w:hanging="1800"/>
      </w:pPr>
      <w:rPr>
        <w:rFonts w:hint="default"/>
      </w:rPr>
    </w:lvl>
  </w:abstractNum>
  <w:abstractNum w:abstractNumId="5" w15:restartNumberingAfterBreak="0">
    <w:nsid w:val="21F864BA"/>
    <w:multiLevelType w:val="hybridMultilevel"/>
    <w:tmpl w:val="4544D2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BD6D3A"/>
    <w:multiLevelType w:val="hybridMultilevel"/>
    <w:tmpl w:val="2AA210D8"/>
    <w:lvl w:ilvl="0" w:tplc="1C5C4FF6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84C261D"/>
    <w:multiLevelType w:val="hybridMultilevel"/>
    <w:tmpl w:val="61F6AFCA"/>
    <w:lvl w:ilvl="0" w:tplc="D0D4D5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16C3C33"/>
    <w:multiLevelType w:val="hybridMultilevel"/>
    <w:tmpl w:val="72C20A88"/>
    <w:lvl w:ilvl="0" w:tplc="1C5C4FF6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055F09"/>
    <w:multiLevelType w:val="hybridMultilevel"/>
    <w:tmpl w:val="6128A8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7D1669E"/>
    <w:multiLevelType w:val="hybridMultilevel"/>
    <w:tmpl w:val="0FD49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0044DE"/>
    <w:multiLevelType w:val="hybridMultilevel"/>
    <w:tmpl w:val="9D1A82DA"/>
    <w:lvl w:ilvl="0" w:tplc="04190001">
      <w:start w:val="1"/>
      <w:numFmt w:val="bullet"/>
      <w:lvlText w:val=""/>
      <w:lvlJc w:val="left"/>
      <w:pPr>
        <w:ind w:left="4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750" w:hanging="360"/>
      </w:pPr>
      <w:rPr>
        <w:rFonts w:ascii="Wingdings" w:hAnsi="Wingdings" w:hint="default"/>
      </w:rPr>
    </w:lvl>
  </w:abstractNum>
  <w:abstractNum w:abstractNumId="12" w15:restartNumberingAfterBreak="0">
    <w:nsid w:val="77317280"/>
    <w:multiLevelType w:val="multilevel"/>
    <w:tmpl w:val="C16AB7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 w15:restartNumberingAfterBreak="0">
    <w:nsid w:val="7F216033"/>
    <w:multiLevelType w:val="hybridMultilevel"/>
    <w:tmpl w:val="8EC00044"/>
    <w:lvl w:ilvl="0" w:tplc="11A41776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8"/>
  </w:num>
  <w:num w:numId="5">
    <w:abstractNumId w:val="10"/>
  </w:num>
  <w:num w:numId="6">
    <w:abstractNumId w:val="2"/>
  </w:num>
  <w:num w:numId="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8">
    <w:abstractNumId w:val="9"/>
  </w:num>
  <w:num w:numId="9">
    <w:abstractNumId w:val="1"/>
  </w:num>
  <w:num w:numId="10">
    <w:abstractNumId w:val="11"/>
  </w:num>
  <w:num w:numId="11">
    <w:abstractNumId w:val="13"/>
  </w:num>
  <w:num w:numId="12">
    <w:abstractNumId w:val="4"/>
  </w:num>
  <w:num w:numId="13">
    <w:abstractNumId w:val="1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5C3"/>
    <w:rsid w:val="00022A3E"/>
    <w:rsid w:val="00024AF7"/>
    <w:rsid w:val="00042060"/>
    <w:rsid w:val="00042D10"/>
    <w:rsid w:val="00044DEE"/>
    <w:rsid w:val="00045E3D"/>
    <w:rsid w:val="00047395"/>
    <w:rsid w:val="000625C3"/>
    <w:rsid w:val="00077A1D"/>
    <w:rsid w:val="00082549"/>
    <w:rsid w:val="000942A8"/>
    <w:rsid w:val="00095B3E"/>
    <w:rsid w:val="000A0DD3"/>
    <w:rsid w:val="000A2C52"/>
    <w:rsid w:val="000A5267"/>
    <w:rsid w:val="000B6088"/>
    <w:rsid w:val="000B6C9E"/>
    <w:rsid w:val="000B76C8"/>
    <w:rsid w:val="000D1B2D"/>
    <w:rsid w:val="000D7482"/>
    <w:rsid w:val="000D7C8E"/>
    <w:rsid w:val="000F388C"/>
    <w:rsid w:val="001317ED"/>
    <w:rsid w:val="00133C84"/>
    <w:rsid w:val="00145379"/>
    <w:rsid w:val="0015121C"/>
    <w:rsid w:val="001527D0"/>
    <w:rsid w:val="001676DF"/>
    <w:rsid w:val="00190BC6"/>
    <w:rsid w:val="00197062"/>
    <w:rsid w:val="001B655A"/>
    <w:rsid w:val="001C0AEE"/>
    <w:rsid w:val="001C2877"/>
    <w:rsid w:val="001F5033"/>
    <w:rsid w:val="002065DA"/>
    <w:rsid w:val="0020717A"/>
    <w:rsid w:val="00211B0C"/>
    <w:rsid w:val="0023427E"/>
    <w:rsid w:val="00237FA3"/>
    <w:rsid w:val="002500EF"/>
    <w:rsid w:val="0025179A"/>
    <w:rsid w:val="00261D2A"/>
    <w:rsid w:val="00270F9C"/>
    <w:rsid w:val="002850AF"/>
    <w:rsid w:val="002A18B4"/>
    <w:rsid w:val="002A7239"/>
    <w:rsid w:val="002B15C1"/>
    <w:rsid w:val="002B28AD"/>
    <w:rsid w:val="002C14D5"/>
    <w:rsid w:val="002D22AA"/>
    <w:rsid w:val="002F0DDE"/>
    <w:rsid w:val="003015CC"/>
    <w:rsid w:val="003140FE"/>
    <w:rsid w:val="00315A94"/>
    <w:rsid w:val="00320F39"/>
    <w:rsid w:val="00333EE6"/>
    <w:rsid w:val="00335608"/>
    <w:rsid w:val="00365214"/>
    <w:rsid w:val="003674CD"/>
    <w:rsid w:val="00380C7F"/>
    <w:rsid w:val="0038760E"/>
    <w:rsid w:val="003A53D9"/>
    <w:rsid w:val="003C7405"/>
    <w:rsid w:val="003D0024"/>
    <w:rsid w:val="003D4C85"/>
    <w:rsid w:val="00447F02"/>
    <w:rsid w:val="00456EAB"/>
    <w:rsid w:val="00457F84"/>
    <w:rsid w:val="00481723"/>
    <w:rsid w:val="0048420F"/>
    <w:rsid w:val="00491FDE"/>
    <w:rsid w:val="00494279"/>
    <w:rsid w:val="00496EAB"/>
    <w:rsid w:val="004D3F5C"/>
    <w:rsid w:val="004D607F"/>
    <w:rsid w:val="004E43EC"/>
    <w:rsid w:val="004E49FB"/>
    <w:rsid w:val="004F22C0"/>
    <w:rsid w:val="004F5A86"/>
    <w:rsid w:val="005024C1"/>
    <w:rsid w:val="00511478"/>
    <w:rsid w:val="0051238D"/>
    <w:rsid w:val="005226AA"/>
    <w:rsid w:val="00526490"/>
    <w:rsid w:val="00534A72"/>
    <w:rsid w:val="00542BC7"/>
    <w:rsid w:val="00545E22"/>
    <w:rsid w:val="00552C16"/>
    <w:rsid w:val="005933F4"/>
    <w:rsid w:val="005A79CB"/>
    <w:rsid w:val="005B32DD"/>
    <w:rsid w:val="005B4BC9"/>
    <w:rsid w:val="005C64F5"/>
    <w:rsid w:val="005C7A6F"/>
    <w:rsid w:val="005E10EE"/>
    <w:rsid w:val="005E7469"/>
    <w:rsid w:val="005F4E44"/>
    <w:rsid w:val="006120E2"/>
    <w:rsid w:val="00623A54"/>
    <w:rsid w:val="00627655"/>
    <w:rsid w:val="00630562"/>
    <w:rsid w:val="00643ED3"/>
    <w:rsid w:val="00646FDB"/>
    <w:rsid w:val="00670626"/>
    <w:rsid w:val="00685B49"/>
    <w:rsid w:val="00687D48"/>
    <w:rsid w:val="00690E8F"/>
    <w:rsid w:val="0069160A"/>
    <w:rsid w:val="0069276E"/>
    <w:rsid w:val="00694BFF"/>
    <w:rsid w:val="006A5291"/>
    <w:rsid w:val="006D62DD"/>
    <w:rsid w:val="006E080C"/>
    <w:rsid w:val="006F50D5"/>
    <w:rsid w:val="00724310"/>
    <w:rsid w:val="00740E05"/>
    <w:rsid w:val="00746E47"/>
    <w:rsid w:val="007520A0"/>
    <w:rsid w:val="00755574"/>
    <w:rsid w:val="00755CBB"/>
    <w:rsid w:val="00761F4F"/>
    <w:rsid w:val="00764209"/>
    <w:rsid w:val="00791C62"/>
    <w:rsid w:val="007A16AE"/>
    <w:rsid w:val="007A3ECA"/>
    <w:rsid w:val="007B39CC"/>
    <w:rsid w:val="007C1B2B"/>
    <w:rsid w:val="007C739E"/>
    <w:rsid w:val="007D5242"/>
    <w:rsid w:val="007D7B01"/>
    <w:rsid w:val="007E18CE"/>
    <w:rsid w:val="007E3876"/>
    <w:rsid w:val="007F0226"/>
    <w:rsid w:val="008032BD"/>
    <w:rsid w:val="00824838"/>
    <w:rsid w:val="0083541D"/>
    <w:rsid w:val="00841279"/>
    <w:rsid w:val="008541A5"/>
    <w:rsid w:val="00863323"/>
    <w:rsid w:val="00892DDE"/>
    <w:rsid w:val="008A3B60"/>
    <w:rsid w:val="008D274A"/>
    <w:rsid w:val="008D4701"/>
    <w:rsid w:val="008E3922"/>
    <w:rsid w:val="008E6615"/>
    <w:rsid w:val="008E7E11"/>
    <w:rsid w:val="00915274"/>
    <w:rsid w:val="00915370"/>
    <w:rsid w:val="0093455B"/>
    <w:rsid w:val="00937790"/>
    <w:rsid w:val="00940080"/>
    <w:rsid w:val="00945007"/>
    <w:rsid w:val="00946BAD"/>
    <w:rsid w:val="00956BDD"/>
    <w:rsid w:val="00977C5C"/>
    <w:rsid w:val="009800ED"/>
    <w:rsid w:val="00984131"/>
    <w:rsid w:val="009930C4"/>
    <w:rsid w:val="009957D9"/>
    <w:rsid w:val="009C530B"/>
    <w:rsid w:val="009D47F1"/>
    <w:rsid w:val="009E046B"/>
    <w:rsid w:val="009E0DC8"/>
    <w:rsid w:val="009E2874"/>
    <w:rsid w:val="009E2F43"/>
    <w:rsid w:val="009E36AE"/>
    <w:rsid w:val="00A3500E"/>
    <w:rsid w:val="00A828B8"/>
    <w:rsid w:val="00AC63F9"/>
    <w:rsid w:val="00AE13CA"/>
    <w:rsid w:val="00AE4A55"/>
    <w:rsid w:val="00AE5D0A"/>
    <w:rsid w:val="00AF064F"/>
    <w:rsid w:val="00AF1DB6"/>
    <w:rsid w:val="00AF7D53"/>
    <w:rsid w:val="00B06D9B"/>
    <w:rsid w:val="00B26F9E"/>
    <w:rsid w:val="00B46F36"/>
    <w:rsid w:val="00B62063"/>
    <w:rsid w:val="00B643C3"/>
    <w:rsid w:val="00B679EB"/>
    <w:rsid w:val="00B73BA0"/>
    <w:rsid w:val="00B77792"/>
    <w:rsid w:val="00B8137B"/>
    <w:rsid w:val="00B84AC4"/>
    <w:rsid w:val="00B8729F"/>
    <w:rsid w:val="00B9377D"/>
    <w:rsid w:val="00BA2189"/>
    <w:rsid w:val="00BB0612"/>
    <w:rsid w:val="00BB426C"/>
    <w:rsid w:val="00BB4D07"/>
    <w:rsid w:val="00BD36FD"/>
    <w:rsid w:val="00BE71E5"/>
    <w:rsid w:val="00BF3FF2"/>
    <w:rsid w:val="00C15BD7"/>
    <w:rsid w:val="00C164D6"/>
    <w:rsid w:val="00C17487"/>
    <w:rsid w:val="00C17F74"/>
    <w:rsid w:val="00C27E1B"/>
    <w:rsid w:val="00C32748"/>
    <w:rsid w:val="00C5441E"/>
    <w:rsid w:val="00C614AC"/>
    <w:rsid w:val="00C674AB"/>
    <w:rsid w:val="00C70364"/>
    <w:rsid w:val="00C73D64"/>
    <w:rsid w:val="00C858A0"/>
    <w:rsid w:val="00C86670"/>
    <w:rsid w:val="00C93613"/>
    <w:rsid w:val="00C95114"/>
    <w:rsid w:val="00CA744C"/>
    <w:rsid w:val="00CC0569"/>
    <w:rsid w:val="00CD44EC"/>
    <w:rsid w:val="00CF47D8"/>
    <w:rsid w:val="00D00AC5"/>
    <w:rsid w:val="00D10314"/>
    <w:rsid w:val="00D12346"/>
    <w:rsid w:val="00D23A53"/>
    <w:rsid w:val="00D2615D"/>
    <w:rsid w:val="00D37CF3"/>
    <w:rsid w:val="00D4664E"/>
    <w:rsid w:val="00D51625"/>
    <w:rsid w:val="00D535F3"/>
    <w:rsid w:val="00D5688A"/>
    <w:rsid w:val="00D858BC"/>
    <w:rsid w:val="00DA23B1"/>
    <w:rsid w:val="00DB168B"/>
    <w:rsid w:val="00DC4C94"/>
    <w:rsid w:val="00DC5CEA"/>
    <w:rsid w:val="00DD228F"/>
    <w:rsid w:val="00DD28D8"/>
    <w:rsid w:val="00DD5AEF"/>
    <w:rsid w:val="00DD7A29"/>
    <w:rsid w:val="00DE0466"/>
    <w:rsid w:val="00DE17FE"/>
    <w:rsid w:val="00E12AC6"/>
    <w:rsid w:val="00E207E0"/>
    <w:rsid w:val="00E20BE3"/>
    <w:rsid w:val="00E27A59"/>
    <w:rsid w:val="00E44FB0"/>
    <w:rsid w:val="00E54764"/>
    <w:rsid w:val="00E82E11"/>
    <w:rsid w:val="00E95DC6"/>
    <w:rsid w:val="00EA0641"/>
    <w:rsid w:val="00EB2329"/>
    <w:rsid w:val="00EB295A"/>
    <w:rsid w:val="00EC1E67"/>
    <w:rsid w:val="00EC7C83"/>
    <w:rsid w:val="00ED14D3"/>
    <w:rsid w:val="00EE1088"/>
    <w:rsid w:val="00EF42B2"/>
    <w:rsid w:val="00F023BD"/>
    <w:rsid w:val="00F0367D"/>
    <w:rsid w:val="00F17740"/>
    <w:rsid w:val="00F203A5"/>
    <w:rsid w:val="00F2569B"/>
    <w:rsid w:val="00F33E6C"/>
    <w:rsid w:val="00F53383"/>
    <w:rsid w:val="00F547A1"/>
    <w:rsid w:val="00F65E3E"/>
    <w:rsid w:val="00F847F8"/>
    <w:rsid w:val="00FA3D02"/>
    <w:rsid w:val="00FA5312"/>
    <w:rsid w:val="00FA7EF6"/>
    <w:rsid w:val="00FB3F50"/>
    <w:rsid w:val="00FB42EF"/>
    <w:rsid w:val="00FB65C0"/>
    <w:rsid w:val="00FC1FE2"/>
    <w:rsid w:val="00FC30D1"/>
    <w:rsid w:val="00FC5766"/>
    <w:rsid w:val="00FE1929"/>
    <w:rsid w:val="00FE6F48"/>
    <w:rsid w:val="00FE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53021D6-FC2B-4EB1-8174-2C2390708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876"/>
    <w:rPr>
      <w:sz w:val="24"/>
      <w:szCs w:val="24"/>
    </w:rPr>
  </w:style>
  <w:style w:type="paragraph" w:styleId="1">
    <w:name w:val="heading 1"/>
    <w:basedOn w:val="a"/>
    <w:next w:val="a"/>
    <w:qFormat/>
    <w:rsid w:val="007E3876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7E3876"/>
    <w:pPr>
      <w:keepNext/>
      <w:jc w:val="center"/>
      <w:outlineLvl w:val="1"/>
    </w:pPr>
    <w:rPr>
      <w:b/>
      <w:bCs/>
      <w:i/>
      <w:iCs/>
      <w:sz w:val="28"/>
    </w:rPr>
  </w:style>
  <w:style w:type="paragraph" w:styleId="3">
    <w:name w:val="heading 3"/>
    <w:basedOn w:val="a"/>
    <w:next w:val="a"/>
    <w:qFormat/>
    <w:rsid w:val="007E3876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7E3876"/>
    <w:pPr>
      <w:keepNext/>
      <w:outlineLvl w:val="3"/>
    </w:pPr>
    <w:rPr>
      <w:i/>
      <w:iCs/>
      <w:sz w:val="20"/>
      <w:szCs w:val="20"/>
    </w:rPr>
  </w:style>
  <w:style w:type="paragraph" w:styleId="5">
    <w:name w:val="heading 5"/>
    <w:basedOn w:val="a"/>
    <w:next w:val="a"/>
    <w:qFormat/>
    <w:rsid w:val="007E3876"/>
    <w:pPr>
      <w:keepNext/>
      <w:jc w:val="center"/>
      <w:outlineLvl w:val="4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7E3876"/>
    <w:pPr>
      <w:jc w:val="center"/>
    </w:pPr>
    <w:rPr>
      <w:sz w:val="20"/>
    </w:rPr>
  </w:style>
  <w:style w:type="paragraph" w:styleId="20">
    <w:name w:val="Body Text 2"/>
    <w:basedOn w:val="a"/>
    <w:semiHidden/>
    <w:rsid w:val="007E3876"/>
    <w:rPr>
      <w:b/>
      <w:bCs/>
      <w:sz w:val="20"/>
    </w:rPr>
  </w:style>
  <w:style w:type="paragraph" w:styleId="30">
    <w:name w:val="Body Text 3"/>
    <w:basedOn w:val="a"/>
    <w:semiHidden/>
    <w:rsid w:val="007E3876"/>
    <w:rPr>
      <w:b/>
      <w:bCs/>
    </w:rPr>
  </w:style>
  <w:style w:type="paragraph" w:styleId="a4">
    <w:name w:val="Balloon Text"/>
    <w:basedOn w:val="a"/>
    <w:semiHidden/>
    <w:rsid w:val="007E387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D7482"/>
    <w:pPr>
      <w:ind w:left="720"/>
      <w:contextualSpacing/>
    </w:pPr>
  </w:style>
  <w:style w:type="character" w:customStyle="1" w:styleId="a6">
    <w:name w:val="Основной текст_"/>
    <w:link w:val="10"/>
    <w:rsid w:val="007A16AE"/>
    <w:rPr>
      <w:spacing w:val="9"/>
      <w:sz w:val="19"/>
      <w:szCs w:val="19"/>
      <w:shd w:val="clear" w:color="auto" w:fill="FFFFFF"/>
    </w:rPr>
  </w:style>
  <w:style w:type="paragraph" w:customStyle="1" w:styleId="10">
    <w:name w:val="Основной текст1"/>
    <w:basedOn w:val="a"/>
    <w:link w:val="a6"/>
    <w:rsid w:val="007A16AE"/>
    <w:pPr>
      <w:widowControl w:val="0"/>
      <w:shd w:val="clear" w:color="auto" w:fill="FFFFFF"/>
      <w:spacing w:after="300" w:line="274" w:lineRule="exact"/>
      <w:jc w:val="right"/>
    </w:pPr>
    <w:rPr>
      <w:spacing w:val="9"/>
      <w:sz w:val="19"/>
      <w:szCs w:val="19"/>
    </w:rPr>
  </w:style>
  <w:style w:type="character" w:customStyle="1" w:styleId="8pt0pt">
    <w:name w:val="Основной текст + 8 pt;Интервал 0 pt"/>
    <w:rsid w:val="007A16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16"/>
      <w:szCs w:val="16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8AE67B-1F6F-4456-8CC5-8C164143E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2017</Words>
  <Characters>11497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Местное самоуправление г</vt:lpstr>
    </vt:vector>
  </TitlesOfParts>
  <Company>MultiDVD Team</Company>
  <LinksUpToDate>false</LinksUpToDate>
  <CharactersWithSpaces>13488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Местное самоуправление г</dc:title>
  <dc:creator>1</dc:creator>
  <cp:lastModifiedBy>Jurist</cp:lastModifiedBy>
  <cp:revision>3</cp:revision>
  <cp:lastPrinted>2018-05-04T09:03:00Z</cp:lastPrinted>
  <dcterms:created xsi:type="dcterms:W3CDTF">2018-05-07T08:01:00Z</dcterms:created>
  <dcterms:modified xsi:type="dcterms:W3CDTF">2018-05-28T11:25:00Z</dcterms:modified>
</cp:coreProperties>
</file>