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95" w:rsidRPr="00126432" w:rsidRDefault="00C77795" w:rsidP="00C7779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7CAC" w:rsidRPr="00B5083F" w:rsidRDefault="002B7CAC" w:rsidP="002B7CA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CAC" w:rsidRPr="00B5083F" w:rsidRDefault="002B7CAC" w:rsidP="002B7C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2B7CAC" w:rsidRPr="000235B5" w:rsidRDefault="002B7CAC" w:rsidP="002B7CA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2B7CAC" w:rsidRPr="000235B5" w:rsidRDefault="00782CD1" w:rsidP="002B7CA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82CD1">
        <w:rPr>
          <w:rFonts w:ascii="Times New Roman" w:hAnsi="Times New Roman"/>
          <w:sz w:val="24"/>
          <w:szCs w:val="24"/>
        </w:rPr>
        <w:t xml:space="preserve">«29» июля 2019 года </w:t>
      </w:r>
      <w:r w:rsidRPr="00782CD1">
        <w:rPr>
          <w:rFonts w:ascii="Times New Roman" w:hAnsi="Times New Roman"/>
          <w:sz w:val="24"/>
          <w:szCs w:val="24"/>
        </w:rPr>
        <w:tab/>
      </w:r>
      <w:r w:rsidRPr="00782CD1">
        <w:rPr>
          <w:rFonts w:ascii="Times New Roman" w:hAnsi="Times New Roman"/>
          <w:sz w:val="24"/>
          <w:szCs w:val="24"/>
        </w:rPr>
        <w:tab/>
      </w:r>
      <w:r w:rsidRPr="00782CD1">
        <w:rPr>
          <w:rFonts w:ascii="Times New Roman" w:hAnsi="Times New Roman"/>
          <w:sz w:val="24"/>
          <w:szCs w:val="24"/>
        </w:rPr>
        <w:tab/>
      </w:r>
      <w:r w:rsidRPr="00782CD1">
        <w:rPr>
          <w:rFonts w:ascii="Times New Roman" w:hAnsi="Times New Roman"/>
          <w:sz w:val="24"/>
          <w:szCs w:val="24"/>
        </w:rPr>
        <w:tab/>
      </w:r>
      <w:r w:rsidRPr="00782CD1">
        <w:rPr>
          <w:rFonts w:ascii="Times New Roman" w:hAnsi="Times New Roman"/>
          <w:sz w:val="24"/>
          <w:szCs w:val="24"/>
        </w:rPr>
        <w:tab/>
      </w:r>
      <w:r w:rsidRPr="00782CD1">
        <w:rPr>
          <w:rFonts w:ascii="Times New Roman" w:hAnsi="Times New Roman"/>
          <w:sz w:val="24"/>
          <w:szCs w:val="24"/>
        </w:rPr>
        <w:tab/>
      </w:r>
      <w:r w:rsidRPr="00782CD1">
        <w:rPr>
          <w:rFonts w:ascii="Times New Roman" w:hAnsi="Times New Roman"/>
          <w:sz w:val="24"/>
          <w:szCs w:val="24"/>
        </w:rPr>
        <w:tab/>
      </w:r>
      <w:r w:rsidRPr="00782CD1">
        <w:rPr>
          <w:rFonts w:ascii="Times New Roman" w:hAnsi="Times New Roman"/>
          <w:sz w:val="24"/>
          <w:szCs w:val="24"/>
        </w:rPr>
        <w:tab/>
        <w:t>№ 24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782CD1">
        <w:rPr>
          <w:rFonts w:ascii="Times New Roman" w:hAnsi="Times New Roman"/>
          <w:sz w:val="24"/>
          <w:szCs w:val="24"/>
        </w:rPr>
        <w:t>-П</w:t>
      </w:r>
    </w:p>
    <w:p w:rsidR="00BA0980" w:rsidRPr="007D43FC" w:rsidRDefault="002B7CAC" w:rsidP="0088407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884079" w:rsidRPr="007D43FC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</w:t>
      </w:r>
    </w:p>
    <w:p w:rsidR="00884079" w:rsidRPr="007D43FC" w:rsidRDefault="00884079" w:rsidP="0088407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Местной</w:t>
      </w:r>
      <w:r w:rsidR="00782CD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7D43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884079" w:rsidRPr="007D43FC" w:rsidRDefault="00884079" w:rsidP="00884079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373-П</w:t>
      </w:r>
    </w:p>
    <w:p w:rsidR="00884079" w:rsidRPr="007D43FC" w:rsidRDefault="00BA0980" w:rsidP="00884079">
      <w:pPr>
        <w:widowControl w:val="0"/>
        <w:spacing w:after="0" w:line="240" w:lineRule="auto"/>
        <w:ind w:right="368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D43F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bidi="ru-RU"/>
        </w:rPr>
        <w:t>«</w:t>
      </w:r>
      <w:r w:rsidR="00884079" w:rsidRPr="007D43F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bidi="ru-RU"/>
        </w:rPr>
        <w:t>Об утверждении</w:t>
      </w:r>
      <w:r w:rsidR="00884079" w:rsidRPr="007D43F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884079" w:rsidRPr="007D43FC" w:rsidRDefault="00BA0980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</w:t>
      </w:r>
      <w:r w:rsidR="00884079"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 предоставлению</w:t>
      </w:r>
      <w:r w:rsidR="00884079"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7D43FC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«Предоставление </w:t>
      </w: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консультаций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жителям муниципального образования по вопросам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создания товариществ собственников жилья, советов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многоквартирных домов, формирования земельных участков,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на которых расположены многоквартирные дома»</w:t>
      </w:r>
      <w:r w:rsidR="002B7CA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C77795" w:rsidRPr="00126432" w:rsidRDefault="00C77795" w:rsidP="00C77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твенных и муниципальных услуг»</w:t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Уставом внутригородского муниципального образования Санкт-Петербурга поселок Шушары</w:t>
      </w:r>
      <w:r w:rsidRPr="00D80727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Местная администрация</w:t>
      </w:r>
      <w:r w:rsidRPr="00653DCF">
        <w:rPr>
          <w:rFonts w:ascii="Times New Roman" w:hAnsi="Times New Roman"/>
          <w:sz w:val="24"/>
          <w:szCs w:val="24"/>
        </w:rPr>
        <w:t xml:space="preserve"> </w:t>
      </w:r>
      <w:r w:rsidRPr="00126432">
        <w:rPr>
          <w:rFonts w:ascii="Times New Roman" w:hAnsi="Times New Roman"/>
          <w:sz w:val="24"/>
          <w:szCs w:val="24"/>
        </w:rPr>
        <w:t>Муниципального образования поселок Шушары,</w:t>
      </w:r>
    </w:p>
    <w:p w:rsidR="00884079" w:rsidRPr="007D43FC" w:rsidRDefault="00884079" w:rsidP="0088407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884079" w:rsidRPr="007D43FC" w:rsidRDefault="00884079" w:rsidP="0088407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bidi="ru-RU"/>
        </w:rPr>
      </w:pP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43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7D43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7D43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7D43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373-П «Об </w:t>
      </w:r>
      <w:r w:rsidRPr="007D43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утверждении административного регламента</w:t>
      </w:r>
      <w:r w:rsidRPr="007D43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(далее – Административный регламент), а именно:</w:t>
      </w:r>
    </w:p>
    <w:p w:rsidR="00C77795" w:rsidRPr="00126432" w:rsidRDefault="00C77795" w:rsidP="00C777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Изложить </w:t>
      </w:r>
      <w:r>
        <w:rPr>
          <w:rFonts w:ascii="Times New Roman" w:hAnsi="Times New Roman"/>
          <w:sz w:val="24"/>
          <w:szCs w:val="24"/>
        </w:rPr>
        <w:t>13</w:t>
      </w:r>
      <w:r w:rsidRPr="00126432">
        <w:rPr>
          <w:rFonts w:ascii="Times New Roman" w:hAnsi="Times New Roman"/>
          <w:sz w:val="24"/>
          <w:szCs w:val="24"/>
        </w:rPr>
        <w:t xml:space="preserve">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C77795" w:rsidRPr="00126432" w:rsidRDefault="00C77795" w:rsidP="00C777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подпункты «в» и «г» из пункта 2.13. Административного регламента.</w:t>
      </w:r>
    </w:p>
    <w:p w:rsidR="00C77795" w:rsidRPr="00126432" w:rsidRDefault="00C77795" w:rsidP="00C777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в новой редакции пункт 2.15.1. Административного регламента.</w:t>
      </w:r>
    </w:p>
    <w:p w:rsidR="00C77795" w:rsidRPr="00C77795" w:rsidRDefault="00C77795" w:rsidP="00C77795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795">
        <w:rPr>
          <w:rFonts w:ascii="Times New Roman" w:hAnsi="Times New Roman"/>
          <w:sz w:val="24"/>
          <w:szCs w:val="24"/>
        </w:rPr>
        <w:t xml:space="preserve">«2.15.1. 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Pr="00C77795">
        <w:rPr>
          <w:rFonts w:ascii="Times New Roman" w:hAnsi="Times New Roman"/>
          <w:sz w:val="24"/>
          <w:szCs w:val="24"/>
        </w:rPr>
        <w:lastRenderedPageBreak/>
        <w:t>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1.3.3. настоящего Административного регламента».</w:t>
      </w:r>
    </w:p>
    <w:p w:rsidR="00C77795" w:rsidRPr="00EB4A40" w:rsidRDefault="00C77795" w:rsidP="00C777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2.17. Административного регламента.</w:t>
      </w:r>
    </w:p>
    <w:p w:rsidR="00C77795" w:rsidRPr="00126432" w:rsidRDefault="00C77795" w:rsidP="00C777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4.4. Административного регламента.</w:t>
      </w:r>
    </w:p>
    <w:p w:rsidR="00C77795" w:rsidRPr="00126432" w:rsidRDefault="00C77795" w:rsidP="00C777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3 абзац в пункте 4.5. Административного регламента.</w:t>
      </w:r>
    </w:p>
    <w:p w:rsidR="00C77795" w:rsidRPr="001C4044" w:rsidRDefault="00C77795" w:rsidP="00C777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:rsidR="00C77795" w:rsidRPr="00AF0CD4" w:rsidRDefault="00C77795" w:rsidP="00C77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Настоящее П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AF0CD4">
        <w:rPr>
          <w:rFonts w:ascii="Times New Roman" w:hAnsi="Times New Roman"/>
          <w:color w:val="000000" w:themeColor="text1"/>
          <w:sz w:val="24"/>
          <w:szCs w:val="24"/>
        </w:rPr>
        <w:t>мошушары.рф</w:t>
      </w:r>
      <w:proofErr w:type="spellEnd"/>
      <w:r w:rsidRPr="00AF0C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77795" w:rsidRPr="00AF0CD4" w:rsidRDefault="00C77795" w:rsidP="00C777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C77795" w:rsidRPr="00AF0CD4" w:rsidRDefault="00C77795" w:rsidP="00C777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C77795" w:rsidRPr="00AF0CD4" w:rsidRDefault="00C77795" w:rsidP="00C77795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7795" w:rsidRPr="00AF0CD4" w:rsidRDefault="00C77795" w:rsidP="00C7779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C77795" w:rsidRDefault="00C77795" w:rsidP="00C7779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Временно исполняющий обязанности</w:t>
      </w:r>
    </w:p>
    <w:p w:rsidR="00C77795" w:rsidRPr="00AF0CD4" w:rsidRDefault="00C77795" w:rsidP="00C7779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C77795" w:rsidRPr="00AF0CD4" w:rsidRDefault="00C77795" w:rsidP="00C7779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C77795" w:rsidRPr="00653DCF" w:rsidRDefault="00C77795" w:rsidP="00C77795">
      <w:pPr>
        <w:pStyle w:val="ConsPlusTitle"/>
        <w:widowControl/>
        <w:shd w:val="clear" w:color="auto" w:fill="FFFFFF" w:themeFill="background1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 xml:space="preserve">поселок Шушары </w:t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  <w:t xml:space="preserve">                     Е.В. Измайлова</w:t>
      </w:r>
    </w:p>
    <w:p w:rsidR="00C77795" w:rsidRDefault="00C77795" w:rsidP="00C77795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C77795" w:rsidRDefault="00C77795" w:rsidP="00C77795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C77795" w:rsidRDefault="00C77795" w:rsidP="00C77795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7D43FC" w:rsidRPr="00C77795" w:rsidRDefault="007D43FC" w:rsidP="00C77795">
      <w:pPr>
        <w:shd w:val="clear" w:color="auto" w:fill="FFFFFF"/>
        <w:spacing w:after="0" w:line="240" w:lineRule="auto"/>
        <w:jc w:val="both"/>
        <w:textAlignment w:val="top"/>
        <w:rPr>
          <w:color w:val="000000" w:themeColor="text1"/>
        </w:rPr>
      </w:pPr>
    </w:p>
    <w:sectPr w:rsidR="007D43FC" w:rsidRPr="00C77795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079"/>
    <w:rsid w:val="00203B98"/>
    <w:rsid w:val="002B7CAC"/>
    <w:rsid w:val="002C21A1"/>
    <w:rsid w:val="003D76E1"/>
    <w:rsid w:val="00562CD9"/>
    <w:rsid w:val="006076F2"/>
    <w:rsid w:val="006A0DFA"/>
    <w:rsid w:val="00782CD1"/>
    <w:rsid w:val="007C0639"/>
    <w:rsid w:val="007D43FC"/>
    <w:rsid w:val="00854354"/>
    <w:rsid w:val="00855266"/>
    <w:rsid w:val="00884079"/>
    <w:rsid w:val="00921601"/>
    <w:rsid w:val="009D39A6"/>
    <w:rsid w:val="009E319C"/>
    <w:rsid w:val="00A902F0"/>
    <w:rsid w:val="00BA0980"/>
    <w:rsid w:val="00C77795"/>
    <w:rsid w:val="00CB3C5C"/>
    <w:rsid w:val="00D71D98"/>
    <w:rsid w:val="00EE7320"/>
    <w:rsid w:val="00FE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54D1B-41EA-4CF1-8B61-16BE4A27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0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884079"/>
    <w:pPr>
      <w:ind w:left="720"/>
      <w:contextualSpacing/>
    </w:pPr>
  </w:style>
  <w:style w:type="character" w:styleId="a5">
    <w:name w:val="Hyperlink"/>
    <w:unhideWhenUsed/>
    <w:rsid w:val="0088407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84079"/>
  </w:style>
  <w:style w:type="character" w:customStyle="1" w:styleId="blk">
    <w:name w:val="blk"/>
    <w:basedOn w:val="a0"/>
    <w:rsid w:val="00884079"/>
  </w:style>
  <w:style w:type="character" w:customStyle="1" w:styleId="nobr">
    <w:name w:val="nobr"/>
    <w:basedOn w:val="a0"/>
    <w:rsid w:val="00884079"/>
  </w:style>
  <w:style w:type="paragraph" w:customStyle="1" w:styleId="ConsPlusNormal">
    <w:name w:val="ConsPlusNormal"/>
    <w:link w:val="ConsPlusNormal0"/>
    <w:rsid w:val="002B7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7C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4</cp:revision>
  <dcterms:created xsi:type="dcterms:W3CDTF">2019-07-22T21:22:00Z</dcterms:created>
  <dcterms:modified xsi:type="dcterms:W3CDTF">2019-07-29T07:49:00Z</dcterms:modified>
</cp:coreProperties>
</file>